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47C">
      <w:r>
        <w:t>17 июня в нашем лагере прошел День народных ремесел.</w:t>
      </w:r>
    </w:p>
    <w:p w:rsidR="009D547C" w:rsidRDefault="009D547C">
      <w:r>
        <w:t>Участники лагеря познакомились с хохломской росписью: они посмотрели видеофильм о Хохломе, попробовали себя в роли мастеров росписи.</w:t>
      </w:r>
    </w:p>
    <w:p w:rsidR="009D547C" w:rsidRDefault="009D547C">
      <w:r>
        <w:t xml:space="preserve">Затем ребята  участвовали в игровой программе «Джунгли зовут», которую проводила заведующая </w:t>
      </w:r>
      <w:proofErr w:type="spellStart"/>
      <w:r>
        <w:t>Митинским</w:t>
      </w:r>
      <w:proofErr w:type="spellEnd"/>
      <w:r>
        <w:t xml:space="preserve"> </w:t>
      </w:r>
      <w:r w:rsidR="007D0825">
        <w:t>о</w:t>
      </w:r>
      <w:r>
        <w:t>тделом КДЦ</w:t>
      </w:r>
      <w:r w:rsidR="007D0825">
        <w:t xml:space="preserve"> </w:t>
      </w:r>
      <w:proofErr w:type="spellStart"/>
      <w:r w:rsidR="007D0825">
        <w:t>Колобкова</w:t>
      </w:r>
      <w:proofErr w:type="spellEnd"/>
      <w:r w:rsidR="007D0825">
        <w:t xml:space="preserve"> А.В.</w:t>
      </w:r>
    </w:p>
    <w:p w:rsidR="007D0825" w:rsidRDefault="007D0825">
      <w:r>
        <w:t>После обеда работала «Волшебная мастерская»</w:t>
      </w:r>
    </w:p>
    <w:p w:rsidR="007D0825" w:rsidRDefault="007D0825">
      <w:r>
        <w:rPr>
          <w:noProof/>
        </w:rPr>
        <w:drawing>
          <wp:inline distT="0" distB="0" distL="0" distR="0">
            <wp:extent cx="5940425" cy="4785342"/>
            <wp:effectExtent l="19050" t="0" r="3175" b="0"/>
            <wp:docPr id="1" name="Рисунок 1" descr="C:\Users\Елена\Desktop\IMG2022061710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20220617102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47C"/>
    <w:rsid w:val="007D0825"/>
    <w:rsid w:val="009D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FFE6-04EA-406D-963A-E3C87E2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2022-06-18T07:32:00Z</dcterms:created>
  <dcterms:modified xsi:type="dcterms:W3CDTF">2022-06-18T07:52:00Z</dcterms:modified>
</cp:coreProperties>
</file>