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C" w:rsidRDefault="00F56DEC" w:rsidP="00F56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2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 w:rsidRPr="00305622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30562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56DEC" w:rsidRPr="00305622" w:rsidRDefault="00F56DEC" w:rsidP="00F56DE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6DEC" w:rsidRDefault="00F56DEC" w:rsidP="00F56DEC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F56DEC" w:rsidRPr="00724E19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F56DEC" w:rsidRPr="00AF0BB8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56DEC" w:rsidRPr="007D0C22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F56DEC" w:rsidRPr="000573DE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Авторской программы по учебному предмету «Технология» для основного общего образования Тищенко А.Т., Синицы Н.В.- М.: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>, 2012.</w:t>
      </w:r>
    </w:p>
    <w:p w:rsidR="00F56DEC" w:rsidRPr="007A57E3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Федерального перечня учебников на 2013-14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F56DEC" w:rsidRDefault="00F56DEC" w:rsidP="00F56DEC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Общая</w:t>
      </w:r>
      <w:r>
        <w:rPr>
          <w:rStyle w:val="dash0410005f0431005f0437005f0430005f0446005f0020005f0441005f043f005f0438005f0441005f043a005f0430005f005fchar1char1"/>
          <w:b/>
        </w:rPr>
        <w:t xml:space="preserve"> характеристика</w:t>
      </w:r>
      <w:r w:rsidRPr="004F66CB"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программы предусматривает освоение материала по следующим сквозным образовательным линиям: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культура, эргономика, эстетика труда;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получение, обработка, хранение и использование технической и технологической информации;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черчения, графики, дизайна;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элементы домашней и прикладной экономики, предпринимательства;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знакомство с миром профессий, выбор учащимися жизненных, профессиональных планов;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влияние технологических процессов на окружающую среду и здоровье человека;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творческая, проектно-исследовательская деятельность;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технологическая культура производства;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история, перспективы и социальные последствия развития техники и технологии;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распространенные технологии современного производства; 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Все разделы программы содержат основные теоретические сведения и лабораторно-практические работы.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Программой предусмотрено выполнение учащимися в каждом учебном году творческого проекта. </w:t>
      </w:r>
    </w:p>
    <w:p w:rsidR="00F56DEC" w:rsidRPr="007C647E" w:rsidRDefault="00F56DEC" w:rsidP="00F56DE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Обучение технологии предполагает широкое использование </w:t>
      </w:r>
      <w:proofErr w:type="spellStart"/>
      <w:r>
        <w:rPr>
          <w:rStyle w:val="dash0410005f0431005f0437005f0430005f0446005f0020005f0441005f043f005f0438005f0441005f043a005f0430005f005fchar1char1"/>
        </w:rPr>
        <w:t>межпредметных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связей.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 w:rsidRPr="00197E2B">
        <w:rPr>
          <w:rStyle w:val="dash0410005f0431005f0437005f0430005f0446005f0020005f0441005f043f005f0438005f0441005f043a005f0430005f005fchar1char1"/>
        </w:rPr>
        <w:t xml:space="preserve"> в учебном </w:t>
      </w:r>
      <w:r>
        <w:rPr>
          <w:rStyle w:val="dash0410005f0431005f0437005f0430005f0446005f0020005f0441005f043f005f0438005f0441005f043a005f0430005f005fchar1char1"/>
        </w:rPr>
        <w:t xml:space="preserve">(образовательном) </w:t>
      </w:r>
      <w:r w:rsidRPr="00197E2B">
        <w:rPr>
          <w:rStyle w:val="dash0410005f0431005f0437005f0430005f0446005f0020005f0441005f043f005f0438005f0441005f043a005f0430005f005fchar1char1"/>
        </w:rPr>
        <w:t>плане</w:t>
      </w:r>
      <w:r>
        <w:rPr>
          <w:rStyle w:val="dash0410005f0431005f0437005f0430005f0446005f0020005f0441005f043f005f0438005f0441005f043a005f0430005f005fchar1char1"/>
        </w:rPr>
        <w:t>:</w:t>
      </w:r>
    </w:p>
    <w:p w:rsidR="00F56DEC" w:rsidRDefault="00F56DEC" w:rsidP="00F56DEC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 xml:space="preserve">Учебный план образовательного учреждения предусматривает на изучение предмета «Технология» в 5 классе  68 часов из расчета 2 часа в неделю. </w:t>
      </w: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6DEC" w:rsidRPr="00305622" w:rsidRDefault="00F56DEC" w:rsidP="00F56DEC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6DEC" w:rsidRPr="00CF2237" w:rsidRDefault="00F56DEC" w:rsidP="00F56DEC">
      <w:pPr>
        <w:pStyle w:val="a3"/>
        <w:spacing w:after="0"/>
        <w:ind w:left="0"/>
        <w:jc w:val="both"/>
        <w:rPr>
          <w:rStyle w:val="dash0410005f0431005f0437005f0430005f0446005f0020005f0441005f043f005f0438005f0441005f043a005f0430005f005fchar1char1"/>
          <w:bCs/>
        </w:rPr>
      </w:pPr>
    </w:p>
    <w:p w:rsidR="00F56DEC" w:rsidRPr="008867DF" w:rsidRDefault="00F56DEC" w:rsidP="00F56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>Синица Н.В., Симоненко В.Д. «Технологии ведения дома», учебник для обучающихся 5 класса,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2012год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lastRenderedPageBreak/>
        <w:t>Рабочая тетрадь к учебнику под ред. В.Д.Симоненко. Технология: для учащихся 5 класса общеобразовательных учреждений,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2012 год</w:t>
      </w:r>
    </w:p>
    <w:p w:rsidR="00F56DEC" w:rsidRDefault="00F56DEC" w:rsidP="00F56DEC">
      <w:pPr>
        <w:rPr>
          <w:rFonts w:ascii="Times New Roman" w:hAnsi="Times New Roman" w:cs="Times New Roman"/>
          <w:sz w:val="24"/>
          <w:szCs w:val="24"/>
        </w:rPr>
      </w:pPr>
    </w:p>
    <w:p w:rsidR="00F56DEC" w:rsidRDefault="00F56DEC" w:rsidP="00F56DEC">
      <w:pPr>
        <w:rPr>
          <w:rFonts w:ascii="Times New Roman" w:hAnsi="Times New Roman" w:cs="Times New Roman"/>
          <w:sz w:val="24"/>
          <w:szCs w:val="24"/>
        </w:rPr>
      </w:pPr>
    </w:p>
    <w:p w:rsidR="00F56DEC" w:rsidRDefault="00F56DEC" w:rsidP="00F56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2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 w:rsidRPr="00305622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305622">
        <w:rPr>
          <w:rFonts w:ascii="Times New Roman" w:hAnsi="Times New Roman"/>
          <w:b/>
          <w:sz w:val="24"/>
          <w:szCs w:val="24"/>
        </w:rPr>
        <w:t>класса</w:t>
      </w:r>
    </w:p>
    <w:p w:rsidR="00F56DEC" w:rsidRPr="00305622" w:rsidRDefault="00F56DEC" w:rsidP="00F56DE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6DEC" w:rsidRDefault="00F56DEC" w:rsidP="00F56DEC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F56DEC" w:rsidRPr="00724E19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F56DEC" w:rsidRPr="00AF0BB8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56DEC" w:rsidRPr="007D0C22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F56DEC" w:rsidRPr="000573DE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Авторской программы по учебному предмету «Технология» для основного общего образования Тищенко А.Т., Синицы Н.В.- М.: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>, 2012.</w:t>
      </w:r>
    </w:p>
    <w:p w:rsidR="00F56DEC" w:rsidRPr="007A57E3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Федерального перечня учебников на 2013-14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F56DEC" w:rsidRDefault="00F56DEC" w:rsidP="00F56DEC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Общая</w:t>
      </w:r>
      <w:r>
        <w:rPr>
          <w:rStyle w:val="dash0410005f0431005f0437005f0430005f0446005f0020005f0441005f043f005f0438005f0441005f043a005f0430005f005fchar1char1"/>
          <w:b/>
        </w:rPr>
        <w:t xml:space="preserve"> характеристика</w:t>
      </w:r>
      <w:r w:rsidRPr="004F66CB"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программы предусматривает освоение материала по следующим сквозным образовательным линиям: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культура, эргономика, эстетика труда;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получение, обработка, хранение и использование технической и технологической информации;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черчения, графики, дизайна;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элементы домашней и прикладной экономики, предпринимательства;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знакомство с миром профессий, выбор учащимися жизненных, профессиональных планов;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влияние технологических процессов на окружающую среду и здоровье человека;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творческая, проектно-исследовательская деятельность;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технологическая культура производства;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история, перспективы и социальные последствия развития техники и технологии;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распространенные технологии современного производства; 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Все разделы программы содержат основные теоретические сведения и лабораторно-практические работы.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Программой предусмотрено выполнение учащимися в каждом учебном году творческого проекта. </w:t>
      </w:r>
    </w:p>
    <w:p w:rsidR="00F56DEC" w:rsidRPr="007C647E" w:rsidRDefault="00F56DEC" w:rsidP="00F56DE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Обучение технологии предполагает широкое использование </w:t>
      </w:r>
      <w:proofErr w:type="spellStart"/>
      <w:r>
        <w:rPr>
          <w:rStyle w:val="dash0410005f0431005f0437005f0430005f0446005f0020005f0441005f043f005f0438005f0441005f043a005f0430005f005fchar1char1"/>
        </w:rPr>
        <w:t>межпредметных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связей.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 w:rsidRPr="00197E2B">
        <w:rPr>
          <w:rStyle w:val="dash0410005f0431005f0437005f0430005f0446005f0020005f0441005f043f005f0438005f0441005f043a005f0430005f005fchar1char1"/>
        </w:rPr>
        <w:t xml:space="preserve"> в учебном </w:t>
      </w:r>
      <w:r>
        <w:rPr>
          <w:rStyle w:val="dash0410005f0431005f0437005f0430005f0446005f0020005f0441005f043f005f0438005f0441005f043a005f0430005f005fchar1char1"/>
        </w:rPr>
        <w:t xml:space="preserve">(образовательном) </w:t>
      </w:r>
      <w:r w:rsidRPr="00197E2B">
        <w:rPr>
          <w:rStyle w:val="dash0410005f0431005f0437005f0430005f0446005f0020005f0441005f043f005f0438005f0441005f043a005f0430005f005fchar1char1"/>
        </w:rPr>
        <w:t>плане</w:t>
      </w:r>
      <w:r>
        <w:rPr>
          <w:rStyle w:val="dash0410005f0431005f0437005f0430005f0446005f0020005f0441005f043f005f0438005f0441005f043a005f0430005f005fchar1char1"/>
        </w:rPr>
        <w:t>:</w:t>
      </w:r>
    </w:p>
    <w:p w:rsidR="00F56DEC" w:rsidRDefault="00F56DEC" w:rsidP="00F56DEC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 xml:space="preserve">Учебный план образовательного учреждения предусматривает на изучение предмета «Технология» в 6 классе  68 часов из расчета 2 часа в неделю. </w:t>
      </w: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6DEC" w:rsidRPr="00305622" w:rsidRDefault="00F56DEC" w:rsidP="00F56DEC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6DEC" w:rsidRPr="00CF2237" w:rsidRDefault="00F56DEC" w:rsidP="00F56DEC">
      <w:pPr>
        <w:pStyle w:val="a3"/>
        <w:spacing w:after="0"/>
        <w:ind w:left="0"/>
        <w:jc w:val="both"/>
        <w:rPr>
          <w:rStyle w:val="dash0410005f0431005f0437005f0430005f0446005f0020005f0441005f043f005f0438005f0441005f043a005f0430005f005fchar1char1"/>
          <w:bCs/>
        </w:rPr>
      </w:pPr>
    </w:p>
    <w:p w:rsidR="00F56DEC" w:rsidRPr="008867DF" w:rsidRDefault="00F56DEC" w:rsidP="00F56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67DF">
        <w:rPr>
          <w:rFonts w:ascii="Times New Roman" w:hAnsi="Times New Roman" w:cs="Times New Roman"/>
          <w:sz w:val="24"/>
          <w:szCs w:val="24"/>
        </w:rPr>
        <w:t xml:space="preserve"> класса,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67DF">
        <w:rPr>
          <w:rFonts w:ascii="Times New Roman" w:hAnsi="Times New Roman" w:cs="Times New Roman"/>
          <w:sz w:val="24"/>
          <w:szCs w:val="24"/>
        </w:rPr>
        <w:t>год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 xml:space="preserve">Рабочая тетрадь к учебнику под ред. В.Д.Симоненко. Технология: для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67D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67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6DEC" w:rsidRPr="00CF2237" w:rsidRDefault="00F56DEC" w:rsidP="00F56DEC">
      <w:pPr>
        <w:rPr>
          <w:rFonts w:ascii="Times New Roman" w:hAnsi="Times New Roman" w:cs="Times New Roman"/>
          <w:sz w:val="24"/>
          <w:szCs w:val="24"/>
        </w:rPr>
      </w:pPr>
    </w:p>
    <w:p w:rsidR="00F56DEC" w:rsidRDefault="00F56DEC" w:rsidP="00F56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2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 w:rsidRPr="00305622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05622">
        <w:rPr>
          <w:rFonts w:ascii="Times New Roman" w:hAnsi="Times New Roman"/>
          <w:b/>
          <w:sz w:val="24"/>
          <w:szCs w:val="24"/>
        </w:rPr>
        <w:t>класса</w:t>
      </w:r>
    </w:p>
    <w:p w:rsidR="00F56DEC" w:rsidRPr="00305622" w:rsidRDefault="00F56DEC" w:rsidP="00F56DE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6DEC" w:rsidRDefault="00F56DEC" w:rsidP="00F56DEC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F56DEC" w:rsidRPr="00724E19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F56DEC" w:rsidRPr="00AF0BB8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56DEC" w:rsidRPr="007D0C22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F56DEC" w:rsidRPr="000573DE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Авторской программы по учебному предмету «Технология» для основного общего образования Тищенко А.Т., Синицы Н.В.- М.: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>, 2012.</w:t>
      </w:r>
    </w:p>
    <w:p w:rsidR="00F56DEC" w:rsidRPr="007A57E3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Федерального перечня учебников на 2013-14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F56DEC" w:rsidRPr="000573DE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t>Требований к МТО</w:t>
      </w:r>
    </w:p>
    <w:p w:rsidR="00F56DEC" w:rsidRPr="007A57E3" w:rsidRDefault="00F56DEC" w:rsidP="00F56DEC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Устава ОУ</w:t>
      </w:r>
    </w:p>
    <w:p w:rsidR="00F56DEC" w:rsidRDefault="00F56DEC" w:rsidP="00F56DEC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Общая</w:t>
      </w:r>
      <w:r>
        <w:rPr>
          <w:rStyle w:val="dash0410005f0431005f0437005f0430005f0446005f0020005f0441005f043f005f0438005f0441005f043a005f0430005f005fchar1char1"/>
          <w:b/>
        </w:rPr>
        <w:t xml:space="preserve"> характеристика</w:t>
      </w:r>
      <w:r w:rsidRPr="004F66CB"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программы предусматривает освоение материала по следующим сквозным образовательным линиям: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культура, эргономика, эстетика труда;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получение, обработка, хранение и использование технической и технологической информации;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черчения, графики, дизайна;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элементы домашней и прикладной экономики, предпринимательства;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знакомство с миром профессий, выбор учащимися жизненных, профессиональных планов;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влияние технологических процессов на окружающую среду и здоровье человека;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творческая, проектно-исследовательская деятельность;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технологическая культура производства;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история, перспективы и социальные последствия развития техники и технологии;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распространенные технологии современного производства; 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Все разделы программы содержат основные теоретические сведения и лабораторно-практические работы.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Программой предусмотрено выполнение учащимися в каждом учебном году творческого проекта. </w:t>
      </w:r>
    </w:p>
    <w:p w:rsidR="00F56DEC" w:rsidRPr="007C647E" w:rsidRDefault="00F56DEC" w:rsidP="00F56DE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Обучение технологии предполагает широкое использование </w:t>
      </w:r>
      <w:proofErr w:type="spellStart"/>
      <w:r>
        <w:rPr>
          <w:rStyle w:val="dash0410005f0431005f0437005f0430005f0446005f0020005f0441005f043f005f0438005f0441005f043a005f0430005f005fchar1char1"/>
        </w:rPr>
        <w:t>межпредметных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связей.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lastRenderedPageBreak/>
        <w:t>Место учебного предмета</w:t>
      </w:r>
      <w:r w:rsidRPr="00197E2B">
        <w:rPr>
          <w:rStyle w:val="dash0410005f0431005f0437005f0430005f0446005f0020005f0441005f043f005f0438005f0441005f043a005f0430005f005fchar1char1"/>
        </w:rPr>
        <w:t xml:space="preserve"> в учебном </w:t>
      </w:r>
      <w:r>
        <w:rPr>
          <w:rStyle w:val="dash0410005f0431005f0437005f0430005f0446005f0020005f0441005f043f005f0438005f0441005f043a005f0430005f005fchar1char1"/>
        </w:rPr>
        <w:t xml:space="preserve">(образовательном) </w:t>
      </w:r>
      <w:r w:rsidRPr="00197E2B">
        <w:rPr>
          <w:rStyle w:val="dash0410005f0431005f0437005f0430005f0446005f0020005f0441005f043f005f0438005f0441005f043a005f0430005f005fchar1char1"/>
        </w:rPr>
        <w:t>плане</w:t>
      </w:r>
      <w:r>
        <w:rPr>
          <w:rStyle w:val="dash0410005f0431005f0437005f0430005f0446005f0020005f0441005f043f005f0438005f0441005f043a005f0430005f005fchar1char1"/>
        </w:rPr>
        <w:t>:</w:t>
      </w:r>
    </w:p>
    <w:p w:rsidR="00F56DEC" w:rsidRDefault="00F56DEC" w:rsidP="00F56DEC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 xml:space="preserve">Учебный план образовательного учреждения предусматривает на изучение предмета «Технология» в 7 классе  68 часов из расчета 2 часа в неделю. </w:t>
      </w: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6DEC" w:rsidRPr="00305622" w:rsidRDefault="00F56DEC" w:rsidP="00F56DEC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6DEC" w:rsidRPr="00CF2237" w:rsidRDefault="00F56DEC" w:rsidP="00F56DEC">
      <w:pPr>
        <w:pStyle w:val="a3"/>
        <w:spacing w:after="0"/>
        <w:ind w:left="0"/>
        <w:jc w:val="both"/>
        <w:rPr>
          <w:rStyle w:val="dash0410005f0431005f0437005f0430005f0446005f0020005f0441005f043f005f0438005f0441005f043a005f0430005f005fchar1char1"/>
          <w:bCs/>
        </w:rPr>
      </w:pPr>
    </w:p>
    <w:p w:rsidR="00F56DEC" w:rsidRPr="008867DF" w:rsidRDefault="00F56DEC" w:rsidP="00F56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67DF">
        <w:rPr>
          <w:rFonts w:ascii="Times New Roman" w:hAnsi="Times New Roman" w:cs="Times New Roman"/>
          <w:sz w:val="24"/>
          <w:szCs w:val="24"/>
        </w:rPr>
        <w:t xml:space="preserve"> класса,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867DF">
        <w:rPr>
          <w:rFonts w:ascii="Times New Roman" w:hAnsi="Times New Roman" w:cs="Times New Roman"/>
          <w:sz w:val="24"/>
          <w:szCs w:val="24"/>
        </w:rPr>
        <w:t>год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 xml:space="preserve">Рабочая тетрадь к учебнику под ред. В.Д.Симоненко. Технология: для учащихся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67D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67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6DEC" w:rsidRPr="00CF2237" w:rsidRDefault="00F56DEC" w:rsidP="00F56DEC">
      <w:pPr>
        <w:rPr>
          <w:rFonts w:ascii="Times New Roman" w:hAnsi="Times New Roman" w:cs="Times New Roman"/>
          <w:sz w:val="24"/>
          <w:szCs w:val="24"/>
        </w:rPr>
      </w:pPr>
    </w:p>
    <w:p w:rsidR="00F56DEC" w:rsidRDefault="00F56DEC" w:rsidP="00F56DEC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Общая</w:t>
      </w:r>
      <w:r>
        <w:rPr>
          <w:rStyle w:val="dash0410005f0431005f0437005f0430005f0446005f0020005f0441005f043f005f0438005f0441005f043a005f0430005f005fchar1char1"/>
          <w:b/>
        </w:rPr>
        <w:t xml:space="preserve"> характеристика</w:t>
      </w:r>
      <w:r w:rsidRPr="004F66CB">
        <w:rPr>
          <w:rStyle w:val="dash0410005f0431005f0437005f0430005f0446005f0020005f0441005f043f005f0438005f0441005f043a005f0430005f005fchar1char1"/>
          <w:b/>
        </w:rPr>
        <w:t xml:space="preserve"> учебного предмета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программы предусматривает освоение материала по следующим сквозным образовательным линиям: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культура, эргономика, эстетика труда;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получение, обработка, хранение и использование технической и технологической информации;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черчения, графики, дизайна;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элементы домашней и прикладной экономики, предпринимательства;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знакомство с миром профессий, выбор учащимися жизненных, профессиональных планов;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влияние технологических процессов на окружающую среду и здоровье человека;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творческая, проектно-исследовательская деятельность;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технологическая культура производства;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история, перспективы и социальные последствия развития техники и технологии;</w:t>
      </w:r>
    </w:p>
    <w:p w:rsidR="00F56DEC" w:rsidRDefault="00F56DEC" w:rsidP="00F56DEC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распространенные технологии современного производства; 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Все разделы программы содержат основные теоретические сведения и лабораторно-практические работы.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Программой предусмотрено выполнение учащимися в каждом учебном году творческого проекта. </w:t>
      </w:r>
    </w:p>
    <w:p w:rsidR="00F56DEC" w:rsidRPr="007C647E" w:rsidRDefault="00F56DEC" w:rsidP="00F56DE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Обучение технологии предполагает широкое использование </w:t>
      </w:r>
      <w:proofErr w:type="spellStart"/>
      <w:r>
        <w:rPr>
          <w:rStyle w:val="dash0410005f0431005f0437005f0430005f0446005f0020005f0441005f043f005f0438005f0441005f043a005f0430005f005fchar1char1"/>
        </w:rPr>
        <w:t>межпредметных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связей.</w:t>
      </w:r>
    </w:p>
    <w:p w:rsidR="00F56DEC" w:rsidRDefault="00F56DEC" w:rsidP="00F56DEC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4F66CB"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 w:rsidRPr="00197E2B">
        <w:rPr>
          <w:rStyle w:val="dash0410005f0431005f0437005f0430005f0446005f0020005f0441005f043f005f0438005f0441005f043a005f0430005f005fchar1char1"/>
        </w:rPr>
        <w:t xml:space="preserve"> в учебном </w:t>
      </w:r>
      <w:r>
        <w:rPr>
          <w:rStyle w:val="dash0410005f0431005f0437005f0430005f0446005f0020005f0441005f043f005f0438005f0441005f043a005f0430005f005fchar1char1"/>
        </w:rPr>
        <w:t xml:space="preserve">(образовательном) </w:t>
      </w:r>
      <w:r w:rsidRPr="00197E2B">
        <w:rPr>
          <w:rStyle w:val="dash0410005f0431005f0437005f0430005f0446005f0020005f0441005f043f005f0438005f0441005f043a005f0430005f005fchar1char1"/>
        </w:rPr>
        <w:t>плане</w:t>
      </w:r>
      <w:r>
        <w:rPr>
          <w:rStyle w:val="dash0410005f0431005f0437005f0430005f0446005f0020005f0441005f043f005f0438005f0441005f043a005f0430005f005fchar1char1"/>
        </w:rPr>
        <w:t>:</w:t>
      </w:r>
    </w:p>
    <w:p w:rsidR="00F56DEC" w:rsidRDefault="00F56DEC" w:rsidP="00F56DEC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 xml:space="preserve">Учебный план образовательного учреждения предусматривает на изучение предмета «Технология» в 8 классе  68 часов из расчета 2 часа в неделю. </w:t>
      </w: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6DEC" w:rsidRPr="00305622" w:rsidRDefault="00F56DEC" w:rsidP="00F56DEC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6DEC" w:rsidRPr="00CF2237" w:rsidRDefault="00F56DEC" w:rsidP="00F56DEC">
      <w:pPr>
        <w:pStyle w:val="a3"/>
        <w:spacing w:after="0"/>
        <w:ind w:left="0"/>
        <w:jc w:val="both"/>
        <w:rPr>
          <w:rStyle w:val="dash0410005f0431005f0437005f0430005f0446005f0020005f0441005f043f005f0438005f0441005f043a005f0430005f005fchar1char1"/>
          <w:bCs/>
        </w:rPr>
      </w:pPr>
    </w:p>
    <w:p w:rsidR="00F56DEC" w:rsidRPr="008867DF" w:rsidRDefault="00F56DEC" w:rsidP="00F56D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>Симоненко В.Д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8867DF">
        <w:rPr>
          <w:rFonts w:ascii="Times New Roman" w:hAnsi="Times New Roman" w:cs="Times New Roman"/>
          <w:sz w:val="24"/>
          <w:szCs w:val="24"/>
        </w:rPr>
        <w:t xml:space="preserve">. «Технологии», учебник 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8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67DF">
        <w:rPr>
          <w:rFonts w:ascii="Times New Roman" w:hAnsi="Times New Roman" w:cs="Times New Roman"/>
          <w:sz w:val="24"/>
          <w:szCs w:val="24"/>
        </w:rPr>
        <w:t xml:space="preserve"> класса,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867DF">
        <w:rPr>
          <w:rFonts w:ascii="Times New Roman" w:hAnsi="Times New Roman" w:cs="Times New Roman"/>
          <w:sz w:val="24"/>
          <w:szCs w:val="24"/>
        </w:rPr>
        <w:t>год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lastRenderedPageBreak/>
        <w:t>Примерная программа по технологии для учащихся 5-9 классов, М.: Просвещение, 2010 год (стандарты второго поколения);</w:t>
      </w:r>
    </w:p>
    <w:p w:rsidR="00F56DEC" w:rsidRPr="008867DF" w:rsidRDefault="00F56DEC" w:rsidP="00F56D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67DF">
        <w:rPr>
          <w:rFonts w:ascii="Times New Roman" w:hAnsi="Times New Roman" w:cs="Times New Roman"/>
          <w:sz w:val="24"/>
          <w:szCs w:val="24"/>
        </w:rPr>
        <w:t xml:space="preserve">Рабочая тетрадь к учебнику под ред. В.Д.Симоненко. Технология: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67DF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8867D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867DF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67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6DEC" w:rsidRPr="00CF2237" w:rsidRDefault="00F56DEC" w:rsidP="00F56DEC">
      <w:pPr>
        <w:rPr>
          <w:rFonts w:ascii="Times New Roman" w:hAnsi="Times New Roman" w:cs="Times New Roman"/>
          <w:sz w:val="24"/>
          <w:szCs w:val="24"/>
        </w:rPr>
      </w:pPr>
    </w:p>
    <w:p w:rsidR="00563E4D" w:rsidRDefault="00563E4D"/>
    <w:sectPr w:rsidR="0056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36BD1"/>
    <w:multiLevelType w:val="hybridMultilevel"/>
    <w:tmpl w:val="F0DA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DEC"/>
    <w:rsid w:val="00563E4D"/>
    <w:rsid w:val="00F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56DE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6D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2016-10-07T13:23:00Z</dcterms:created>
  <dcterms:modified xsi:type="dcterms:W3CDTF">2016-10-07T13:24:00Z</dcterms:modified>
</cp:coreProperties>
</file>