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E7" w:rsidRPr="008F7EE7" w:rsidRDefault="008F7EE7" w:rsidP="008F7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Times New Roman" w:eastAsia="Times New Roman" w:hAnsi="Times New Roman" w:cs="Times New Roman"/>
          <w:color w:val="000000"/>
          <w:sz w:val="28"/>
        </w:rPr>
        <w:t>Комплекс творче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ских  заданий по географии для </w:t>
      </w:r>
      <w:r w:rsidRPr="008F7EE7">
        <w:rPr>
          <w:rFonts w:ascii="Times New Roman" w:eastAsia="Times New Roman" w:hAnsi="Times New Roman" w:cs="Times New Roman"/>
          <w:color w:val="000000"/>
          <w:sz w:val="28"/>
        </w:rPr>
        <w:t>-9 классо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</w:p>
    <w:tbl>
      <w:tblPr>
        <w:tblW w:w="12225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1850"/>
        <w:gridCol w:w="1940"/>
        <w:gridCol w:w="2039"/>
        <w:gridCol w:w="3198"/>
        <w:gridCol w:w="2681"/>
        <w:gridCol w:w="215"/>
      </w:tblGrid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развития творческого потенциала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творческих заданий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5 -6</w:t>
            </w:r>
          </w:p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путевые заметки (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) о своём летнем отдыхе, (о реальном семейном путешествии или поездке).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электронном виде. Обязательны комментарии и пояснения к фотографиям.   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ошибками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текст с географическими ошибками по теме « Путешественники»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объекта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лото с условными знаками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образа территории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рассказу сказки составить план местности, используя топографические знаки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Частично-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кроссворда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Составьте кроссворд «Глобус и географическая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Оформить на листе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конкурсе шпаргалок по теме раздела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Оформление: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Лист  бумаги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Нет текста, а информация представлена в виде отдельных слов, условных знаков, схематических рисунков, расположением элементов информации относительно друг друга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земли. Литосфера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ошибками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5 заданий на выбор "лишнего" объекта или понятия по изучаемой теме.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 наличие ответов с указанием возможных вариантов "белых ворон" и объяснение каждого выбора. 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коллекцию и описать экспонаты.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Тематика коллекции: горные породы и минералы своей местности;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Творчество.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Моделирова-ние</w:t>
            </w:r>
            <w:proofErr w:type="spellEnd"/>
            <w:proofErr w:type="gramEnd"/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Изготовить макет вулкана из подручных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</w:t>
            </w:r>
            <w:proofErr w:type="spellEnd"/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справочник "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Зоосейсмолог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". Включить информацию о живых организмах, реагирующие на приближение землетрясения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электронном виде.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рельефа земной коры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Кроссворды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кроссворд по теме «Горы и равнины»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rPr>
          <w:trHeight w:val="84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Звезды знаний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оборотной стороне звездочки в центре записать вопрос и варианты ответов на лучах звезды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заочную виртуальную экскурсию на дно Мирового океана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кой задачи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перечень переименованных островов, полуостровов, рек, морей и других объектов. Указать причины переименования.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«Течения»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Придумать, создать, нарисовать листовку (плакат, рекламу) экологического  содержания. «Охрана Мирового океана», «Охрана вод суши».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любом графическом редакторе, представить в электронном виде, или оформить в виде авторского рисунка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объект по контуру, фрагменту карты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картотеку "Контур", в которой бы содержались контуры островов, озер.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виде карточек.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книжку-малышку о любом времени года.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 виде книжки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географических задач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самостоятельные исследования в форме наблюдения. План: </w:t>
            </w:r>
          </w:p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погоду в течение 7 дней (указать дни, месяц, год наблюдений);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средняя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амплитуда температур за период наблюдения; осадки, их виды, характер и время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выпадения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блачность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распределение облачности по дням, изменение в течение суток; изменение атмосферного давления; Влияние погоды на самочувствие людей и их деятельность.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картотеку-справочник "Инструментарий географа". Включить описание, назначение, фотографии приборов и инструментов, используемых в наблюдении за атмосферой.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электронном виде.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тематический сборник пословиц, поговорок, связанный с погодой.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задания (текст) викторины. Содержание вопросов должно быть интегрированным с предметом география и литература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обязательно наличие правильных ответов.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сборник народных примет погоды. Варианты: сборник анекдотов о погоде, погода в эстрадных песнях.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ошибками.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текст с географическими ошибками по теме «Природные зоны мира» 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наличие ответов с указанием допущенных ошибок.  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Придумать, создать, нарисовать листовку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(плакат, рекламу) экологического  содержания "Защита исчезающего вида растения или животного",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Оформить в любом графическом редакторе,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представить в электронном виде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ли оформить в виде авторского рисунка на листе формата А4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Кроссворды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кроссворд « Страны и столицы»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образца территории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характеристику своего населенного пункта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электронном виде. 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Обязательные пункты плана: год возникновения,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атрибутика, население, достопримечательности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ошибками.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текст с географическими ошибками по определённой теме (тему утверждает учитель). 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 наличие ответов с указанием допущенных ошибок.  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Частично-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справочник "Родом 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..." (Европы,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Азии, Америки и пр.). 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Творчество. План: выдающиеся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географические открытия; великие путешественники. Электронный вид.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Частично-поискового уровня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объект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объект, формы рельефа (по контуру, фрагменту карты, по описанию)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виде карточек.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Частично-поискового уровня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сообщение о землетрясениях и вулканах, известных из сообщений радио, телевидения, интернета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вид.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презентацию профессии, связанной с географией. Включить информацию об истории развития профессии,  способах деятельности, описание системы знаний, требующихся для осуществления профессиональной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 настоящее время, указать, где эти знания и навыки можно приобрести.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Творчество.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Примерный список профессий для выбора: метеоролог, синоптик,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Звезды знаний по климату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оборотной стороне звездочки в центре записать вопрос и варианты ответов на лучах звезды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кроссворды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кроссворд по теме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конкурсе шпаргалок по определенной теме (тему утверждает учитель).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Оформление: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Лист  бумаги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Нет текста, а информация представлена в виде отдельных слов, условных знаков, схематических рисунков, расположением элементов информации относительно друг друга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Течения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обязательно наличие правильных ответов.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ошибками.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текст с географическими ошибками по теме «Природные зоны мира» 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наличие ответов с указанием допущенных ошибок.  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образца территории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Спроектировать символический знак (герб, атрибут, ребус) для определения какой либо страны.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Океаны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ошибками.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Составить текст с географическими ошибками по теме Океаны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 наличие ответов с указанием допущенных ошибок.  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Репродуктивный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Синквейн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Океанам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Оформить на листе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«Дневники путешествия» (заочного)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сочинение «День, проведенный в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гилее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образ какого- либо народа Африки 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внешнего вида) одежда, жилище, нравы и традиции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 ватмане, или в электронном виде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справочник "Родом из …Африки»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пункты плана: выдающиеся географические открытия; выдающиеся научные изобретения; выдающиеся ученые, спортсмены, музыканты, писатели, политики, философы и т.д.</w:t>
            </w:r>
            <w:proofErr w:type="gramEnd"/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Африке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копилку интересных, занимательных  фактов и сведений  о народах, странах Африки.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электронном виде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географических задач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Спроектировать е зоопарк так, чтобы животные были размещены в соответствии с их реальным местом обитания в дикой природе на материке Африка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публичную презентацию "Турагентство". Примерный план: название турфирмы, способы доставки туристов к месту и способы их перемещения, продолжительность туров, описание маршрутов и основных достопримечательностей, посещение которых планируется, карта маршрутов, оборудование и снаряжение туристов,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стоимость экскурсий 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 обоснованием)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Оформить буклет или презентацию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Австралии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географических задач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Спроектировать е зоопарк так, чтобы животные были размещены в соответствии с их реальным местом обитания в дикой природе на материке Австралия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ошибками.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текст с географическими ошибками по теме «Материк Австралия» 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наличие ответов с указанием допущенных ошибок.  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Кроссворды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кроссворд по теме Австралия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меню на один день (4-х разовое питание) из дикорастущих растений определенной местности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(природной зоны) на территории России.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Оформить на листе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Южной Америке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ошибками.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текст с географическими ошибками по определённой теме (тему утверждает учитель). 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 наличие ответов с указанием допущенных ошибок.  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 «Путешествие по Южной Америке»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географических задач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Спроектировать е зоопарк так, чтобы животные были размещены в соответствии с их реальным местом обитания в дикой природе на материке Южная Америка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тематический сборник пословиц, поговорок, традиций, связанных с культурой какой-либо страны Южной Америки.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копилку интересных, занимательных  фактов и сведений  о народах, странах Южной Америки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электронном виде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Антарктиде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задания (текст) викторины. Содержание вопросов должно быть интегрированным си биологией, историей открытий.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обязательно наличие правильных ответов.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Кроссворды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кроссворд по теме Австралия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рассказ-рассуждение «Будущее Антарктиды»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комплексную характеристику страны. (Тему утверждает учитель, план описания разрабатывает автор)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Оформить в электронном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бязательные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пункты плана: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государственная атрибутика,  современные события, происходящие в стране, население.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копилку интересных, занимательных  фактов и сведений  о народах, странах Северной Америки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электронном виде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заочную виртуальную экскурсию по городу, столице какого либо государства Северной Америки.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электронном виде.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справочник-путеводитель "Кухня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народов мира"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электронном виде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комплексную характеристику страны Евразии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ему утверждает учитель, план описания разрабатывает автор)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электронном виде. 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Обязательные пункты плана: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государственная атрибутика,  современные события, происходящие в стране,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радиции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копилку интересных, занимательных  фактов и сведений  о народах, странах Зарубежной Европы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меню праздничного стола из продуктов, растительное сырье для которых имеет Средиземноморский центр происхождения. Для каждого блюда укажите растительное сырье, которое необходимо для его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приготовления.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в электронном виде.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ошибками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текст с географическими ошибками по определённой теме (тему утверждает учитель). 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 наличие ответов с указанием допущенных ошибок.  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Кроссворды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кроссворд « Страны и столицы Евразии»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объект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объект, формы рельефа (по контуру, фрагменту карты, по описанию)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виде карточек.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8 -9 класс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России.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заочную виртуальную экскурсию по городу, столице, региону, государству, области.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Творчество.  Оформить в электронном виде.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освоения и изучения территории России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задания викторины «История освоения и изучения территории России».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обязательно наличие правильных ответов.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Моря, омывающие территорию России.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кроссворд на тему «Моря, омывающие территорию России»,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свое собственное решение проблемы (составление плана предотвращения катастрофы - экологической проблемы Арала, открытое письмо)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презентацию профессии, связанной с географией. Включить информацию об истории развития профессии,  способах деятельности, описание системы знаний,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требующихся для осуществления профессиональной деятельности в настоящее время, указать, где эти знания и навыки можно приобрести.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Творчество.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Примерный список профессий для выбора: геолог, геодезист, геоморфолог,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конкурсе шпаргалок по теме «Рельеф России»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Оформление: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Лист  бумаги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Нет текста, а информация представлена в </w:t>
            </w:r>
            <w:proofErr w:type="spellStart"/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отдельных слов, условных знаков, схематических рисунков, расположением элементов информации относительно друг друга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ошибками.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текст с географическими ошибками по теме «Геологическое строение России»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 наличие ответов с указанием допущенных ошибок.  Задание оформить в электронном виде или на листе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презентацию о видах стихийных природных явлений в литосфере и правилах безопасного поведения в ситуациях, связанных с их проявлением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Творчество.  Оформить в электронном виде.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прогноз размещения климатических поясов и областей (природных зон) на территории России при изменении местоположения крупных форм рельефа (исчезли Уральские горы или Кавказа, территория Дальнего Востока и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Востока Сибири стала равниной).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презентацию о воздействии климатических условий на человека (быт, жилище, одежда, способы передвижение, здоровье)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Творчество.  Оформить в электронном виде.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кроссворд «Реки и озера России»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географических задач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Спроектировать зоопарк так, чтобы животные были размещены в соответствии с их реальным местом обитания в дикой природе нашей страны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Придумать, создать, нарисовать листовку (плакат, рекламу) экологического  содержания. "Защита исчезающего вида растения или животного России", "Памятка посетителям лесопарка" и т.п. Защита проекта.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любом графическом редакторе, представить в электронном виде,  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оформить в виде авторского рисунка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Защитить проект «Особо охраняемые территории России. Памятники Всемирного природного наследия»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Творчество.  Оформить в электронном виде.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картотеку "Контур", в которой бы содержались контуры субъектов РФ или стран мира для их распознавания. 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 виде карточек.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России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Защитить проекты по районам</w:t>
            </w:r>
          </w:p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 Указать изюминку района, проблемы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Творчество.  Оформить в электронном виде.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маршрут «Байкал - жемчужина России»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оформить в электронном виде или на листе ватмана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проект решения экологических проблем одного из регионов России.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оформить в электронном виде или на листе ватмана</w:t>
            </w:r>
          </w:p>
        </w:tc>
      </w:tr>
      <w:tr w:rsidR="008F7EE7" w:rsidRPr="008F7EE7" w:rsidTr="008F7EE7">
        <w:trPr>
          <w:trHeight w:val="62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образца территории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Защитить проект. На шельфе Баренцева моря открыто месторождение нефти. Оцените последствия его разработки с позиции экономиста, социолога и эколога.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Схема, таблица, фрагментами ответов на контурной карте).</w:t>
            </w:r>
            <w:proofErr w:type="gramEnd"/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образца территории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Защитить проект. Представьте, что Вы - сотрудник туристического агентства. Какие маршруты путешествий по Северному Кавказу Вы предложили с целью: изучения высотной поясности,</w:t>
            </w:r>
          </w:p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традициями и бытом мест - мест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населения.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оформить в электронном виде или на листе ватмана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образца территории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Предложите проекты возрождения сельских поселений Волго-Вятского района. Какие условия необходимы для воплощения проекта в жизнь?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оформить в электронном виде или на листе ватмана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Сочинить стихотворение о природе нашей страны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перечень переименованных городов России и стран СНГ. Указать причины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переименования.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Социологический опрос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небольшое социологическое исследование.</w:t>
            </w:r>
          </w:p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Изучите, сколько детей в семьях ваших родных, знакомых, соседей. Для исследования можно взять 10 семей.</w:t>
            </w:r>
          </w:p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проделанной работы отразите в столбчатых диаграммах. Сделайте вывод: будет ли сокращаться население в районе вашего проживания при таком количестве детей в семье?</w:t>
            </w:r>
          </w:p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2. Выясните, сколько по сравнению с вашей семьей было у бабушки, прабабушки, прапрабабушки и т.д.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Построить график.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рекламу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понравившегося района.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 оформить в электронном виде или на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листе ватмана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продуктовой корзины населения города Уфы»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эссе «Как можно решить проблемы района?»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ошибками.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текст с географическими ошибками по теме «Регион России» 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 наличие ответов с указанием допущенных ошибок.  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(термин или понятие для </w:t>
            </w:r>
            <w:proofErr w:type="spell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в изучаемой теме)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меню на один день (4-х разовое питание) из дикорастущих растений определенной местности (природной зоны) на </w:t>
            </w: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России.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заочную виртуальную экскурсию по городу, столице, региону, области России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Творчество.  Оформить в электронном виде.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тематический сборник пословиц, поговорок, традиций, связанных с культурой какого либо народа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справочник-путеводитель "Кухня народов России"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проект «Народные промыслы Центральной России»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социологический опрос о степени доступности и обеспеченности населением предприятий сферы услуг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оформить в электронном виде или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E7" w:rsidRPr="008F7EE7" w:rsidTr="008F7EE7"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задание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исследование по оценке, которая складывается у людей 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восприятия города. Выяснить 5 прилагательных для оценки города, в котором живут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8F7EE7" w:rsidRPr="008F7EE7" w:rsidRDefault="008F7EE7" w:rsidP="008F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листе формата А</w:t>
            </w:r>
            <w:proofErr w:type="gramStart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7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Default="008F7EE7" w:rsidP="008F7E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</w:rPr>
      </w:pPr>
    </w:p>
    <w:p w:rsidR="008F7EE7" w:rsidRPr="008F7EE7" w:rsidRDefault="008F7EE7" w:rsidP="008F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FF"/>
          <w:sz w:val="28"/>
        </w:rPr>
        <w:lastRenderedPageBreak/>
        <w:t>Вариант тестов при изучении межотраслевых комплексов: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333333"/>
          <w:sz w:val="20"/>
        </w:rPr>
        <w:t> 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«Угадай, что я за зверь и построй меня скорей»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Вариант № 1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333333"/>
          <w:sz w:val="28"/>
        </w:rPr>
        <w:t> 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1. Горизонтально вправо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</w:t>
      </w:r>
      <w:r w:rsidRPr="008F7EE7">
        <w:rPr>
          <w:rFonts w:ascii="Arial" w:eastAsia="Times New Roman" w:hAnsi="Arial" w:cs="Arial"/>
          <w:color w:val="000000"/>
          <w:sz w:val="28"/>
        </w:rPr>
        <w:t>Какой из ученых был основоположником экономической географии?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Докучаев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</w:t>
      </w:r>
      <w:proofErr w:type="spellStart"/>
      <w:r w:rsidRPr="008F7EE7">
        <w:rPr>
          <w:rFonts w:ascii="Arial" w:eastAsia="Times New Roman" w:hAnsi="Arial" w:cs="Arial"/>
          <w:color w:val="000000"/>
          <w:sz w:val="28"/>
        </w:rPr>
        <w:t>Баранский</w:t>
      </w:r>
      <w:proofErr w:type="spellEnd"/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3)      Ломоносов.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2. Вверх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</w:t>
      </w:r>
      <w:r w:rsidRPr="008F7EE7">
        <w:rPr>
          <w:rFonts w:ascii="Arial" w:eastAsia="Times New Roman" w:hAnsi="Arial" w:cs="Arial"/>
          <w:color w:val="000000"/>
          <w:sz w:val="28"/>
        </w:rPr>
        <w:t>Численность населения в России в настоящее время: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145 млн. человек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156 млн. человек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3)      125 млн. человек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3.  Вправо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</w:t>
      </w:r>
      <w:r w:rsidRPr="008F7EE7">
        <w:rPr>
          <w:rFonts w:ascii="Arial" w:eastAsia="Times New Roman" w:hAnsi="Arial" w:cs="Arial"/>
          <w:color w:val="000000"/>
          <w:sz w:val="28"/>
        </w:rPr>
        <w:t>Оценка места страны на экономической карте по отношению к основным районам и 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 центрам экономики – это характеристика: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</w:t>
      </w:r>
      <w:proofErr w:type="spellStart"/>
      <w:proofErr w:type="gramStart"/>
      <w:r w:rsidRPr="008F7EE7">
        <w:rPr>
          <w:rFonts w:ascii="Arial" w:eastAsia="Times New Roman" w:hAnsi="Arial" w:cs="Arial"/>
          <w:color w:val="000000"/>
          <w:sz w:val="28"/>
        </w:rPr>
        <w:t>Физико</w:t>
      </w:r>
      <w:proofErr w:type="spellEnd"/>
      <w:r w:rsidRPr="008F7EE7">
        <w:rPr>
          <w:rFonts w:ascii="Arial" w:eastAsia="Times New Roman" w:hAnsi="Arial" w:cs="Arial"/>
          <w:color w:val="000000"/>
          <w:sz w:val="28"/>
        </w:rPr>
        <w:t> – географического</w:t>
      </w:r>
      <w:proofErr w:type="gramEnd"/>
      <w:r>
        <w:rPr>
          <w:rFonts w:ascii="Arial" w:eastAsia="Times New Roman" w:hAnsi="Arial" w:cs="Arial"/>
          <w:color w:val="000000"/>
          <w:sz w:val="28"/>
        </w:rPr>
        <w:t xml:space="preserve"> </w:t>
      </w:r>
      <w:r w:rsidRPr="008F7EE7">
        <w:rPr>
          <w:rFonts w:ascii="Arial" w:eastAsia="Times New Roman" w:hAnsi="Arial" w:cs="Arial"/>
          <w:color w:val="000000"/>
          <w:sz w:val="28"/>
        </w:rPr>
        <w:t>положения;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</w:t>
      </w:r>
      <w:proofErr w:type="spellStart"/>
      <w:r w:rsidRPr="008F7EE7">
        <w:rPr>
          <w:rFonts w:ascii="Arial" w:eastAsia="Times New Roman" w:hAnsi="Arial" w:cs="Arial"/>
          <w:color w:val="000000"/>
          <w:sz w:val="28"/>
        </w:rPr>
        <w:t>Экономико</w:t>
      </w:r>
      <w:proofErr w:type="spellEnd"/>
      <w:r w:rsidRPr="008F7EE7">
        <w:rPr>
          <w:rFonts w:ascii="Arial" w:eastAsia="Times New Roman" w:hAnsi="Arial" w:cs="Arial"/>
          <w:color w:val="000000"/>
          <w:sz w:val="28"/>
        </w:rPr>
        <w:t> – географического</w:t>
      </w:r>
      <w:r>
        <w:rPr>
          <w:rFonts w:ascii="Arial" w:eastAsia="Times New Roman" w:hAnsi="Arial" w:cs="Arial"/>
          <w:color w:val="000000"/>
          <w:sz w:val="28"/>
        </w:rPr>
        <w:t xml:space="preserve"> </w:t>
      </w:r>
      <w:r w:rsidRPr="008F7EE7">
        <w:rPr>
          <w:rFonts w:ascii="Arial" w:eastAsia="Times New Roman" w:hAnsi="Arial" w:cs="Arial"/>
          <w:color w:val="000000"/>
          <w:sz w:val="28"/>
        </w:rPr>
        <w:t>положения;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3)      Геополитического положения.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4. Вверх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 Как называется наука о народонаселении и его воспроизводстве: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Социология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Этнография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3)      Демография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5. Вправо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</w:t>
      </w:r>
      <w:r w:rsidRPr="008F7EE7">
        <w:rPr>
          <w:rFonts w:ascii="Arial" w:eastAsia="Times New Roman" w:hAnsi="Arial" w:cs="Arial"/>
          <w:color w:val="000000"/>
          <w:sz w:val="28"/>
        </w:rPr>
        <w:t>Разница между числом </w:t>
      </w:r>
      <w:proofErr w:type="gramStart"/>
      <w:r w:rsidRPr="008F7EE7">
        <w:rPr>
          <w:rFonts w:ascii="Arial" w:eastAsia="Times New Roman" w:hAnsi="Arial" w:cs="Arial"/>
          <w:color w:val="000000"/>
          <w:sz w:val="28"/>
        </w:rPr>
        <w:t>родившихся</w:t>
      </w:r>
      <w:proofErr w:type="gramEnd"/>
      <w:r>
        <w:rPr>
          <w:rFonts w:ascii="Arial" w:eastAsia="Times New Roman" w:hAnsi="Arial" w:cs="Arial"/>
          <w:color w:val="000000"/>
          <w:sz w:val="28"/>
        </w:rPr>
        <w:t xml:space="preserve"> </w:t>
      </w:r>
      <w:r w:rsidRPr="008F7EE7">
        <w:rPr>
          <w:rFonts w:ascii="Arial" w:eastAsia="Times New Roman" w:hAnsi="Arial" w:cs="Arial"/>
          <w:color w:val="000000"/>
          <w:sz w:val="28"/>
        </w:rPr>
        <w:t>и числом умерших за определенный промежуток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 времени называется: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lastRenderedPageBreak/>
        <w:t>    1) Естественным приростом;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 2) Воспроизводством;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 3) Механическим приростом.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6. Вниз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</w:t>
      </w:r>
      <w:r w:rsidRPr="008F7EE7">
        <w:rPr>
          <w:rFonts w:ascii="Arial" w:eastAsia="Times New Roman" w:hAnsi="Arial" w:cs="Arial"/>
          <w:color w:val="000000"/>
          <w:sz w:val="28"/>
        </w:rPr>
        <w:t>В последние годы естественный прирост в России: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   1) Положительный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 2) Нулевой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 3) Отрицательный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7. Вправо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</w:t>
      </w:r>
      <w:r w:rsidRPr="008F7EE7">
        <w:rPr>
          <w:rFonts w:ascii="Arial" w:eastAsia="Times New Roman" w:hAnsi="Arial" w:cs="Arial"/>
          <w:color w:val="000000"/>
          <w:sz w:val="28"/>
        </w:rPr>
        <w:t>Перемещение населения в пределах одной страны называется: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Депортацией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Миграцией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3)      Эмиграцией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8. Вправо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</w:t>
      </w:r>
      <w:r w:rsidRPr="008F7EE7">
        <w:rPr>
          <w:rFonts w:ascii="Arial" w:eastAsia="Times New Roman" w:hAnsi="Arial" w:cs="Arial"/>
          <w:color w:val="000000"/>
          <w:sz w:val="28"/>
        </w:rPr>
        <w:t>Какой населенный пункт в России называют городом?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Населенный пункт с  численностью 35 тысяч человек, 85 % которого занято </w:t>
      </w:r>
      <w:proofErr w:type="gramStart"/>
      <w:r w:rsidRPr="008F7EE7">
        <w:rPr>
          <w:rFonts w:ascii="Arial" w:eastAsia="Times New Roman" w:hAnsi="Arial" w:cs="Arial"/>
          <w:color w:val="000000"/>
          <w:sz w:val="28"/>
        </w:rPr>
        <w:t>в</w:t>
      </w:r>
      <w:proofErr w:type="gramEnd"/>
      <w:r w:rsidRPr="008F7EE7">
        <w:rPr>
          <w:rFonts w:ascii="Arial" w:eastAsia="Times New Roman" w:hAnsi="Arial" w:cs="Arial"/>
          <w:color w:val="000000"/>
          <w:sz w:val="28"/>
        </w:rPr>
        <w:t> 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   промышленности и торговле;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 Населенный пункт с  численностью 12 тысяч человек, 85 % которого занято </w:t>
      </w:r>
      <w:proofErr w:type="gramStart"/>
      <w:r w:rsidRPr="008F7EE7">
        <w:rPr>
          <w:rFonts w:ascii="Arial" w:eastAsia="Times New Roman" w:hAnsi="Arial" w:cs="Arial"/>
          <w:color w:val="000000"/>
          <w:sz w:val="28"/>
        </w:rPr>
        <w:t>в</w:t>
      </w:r>
      <w:proofErr w:type="gramEnd"/>
      <w:r w:rsidRPr="008F7EE7">
        <w:rPr>
          <w:rFonts w:ascii="Arial" w:eastAsia="Times New Roman" w:hAnsi="Arial" w:cs="Arial"/>
          <w:color w:val="000000"/>
          <w:sz w:val="28"/>
        </w:rPr>
        <w:t> 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   промышленности и торговле.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9. Вверх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</w:t>
      </w:r>
      <w:r w:rsidRPr="008F7EE7">
        <w:rPr>
          <w:rFonts w:ascii="Arial" w:eastAsia="Times New Roman" w:hAnsi="Arial" w:cs="Arial"/>
          <w:color w:val="000000"/>
          <w:sz w:val="28"/>
        </w:rPr>
        <w:t>Какое население преобладает в России, по половому признаку?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Женское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Мужское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</w:t>
      </w:r>
      <w:r w:rsidRPr="008F7EE7">
        <w:rPr>
          <w:rFonts w:ascii="Arial" w:eastAsia="Times New Roman" w:hAnsi="Arial" w:cs="Arial"/>
          <w:b/>
          <w:bCs/>
          <w:color w:val="000000"/>
          <w:sz w:val="28"/>
        </w:rPr>
        <w:t>10. Вправо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</w:t>
      </w:r>
      <w:r w:rsidRPr="008F7EE7">
        <w:rPr>
          <w:rFonts w:ascii="Arial" w:eastAsia="Times New Roman" w:hAnsi="Arial" w:cs="Arial"/>
          <w:color w:val="000000"/>
          <w:sz w:val="28"/>
        </w:rPr>
        <w:t>Какое управление экономикой считается более эффективным?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Путем определения лишь приоритетных направлений развития хозяйства с предоставлением экономической самостоятельности предприятиям.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lastRenderedPageBreak/>
        <w:t>2)      Путем централизованного управления, с помощью жестких  пятилетних планов.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11. Вниз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 </w:t>
      </w:r>
      <w:r w:rsidRPr="008F7EE7">
        <w:rPr>
          <w:rFonts w:ascii="Arial" w:eastAsia="Times New Roman" w:hAnsi="Arial" w:cs="Arial"/>
          <w:color w:val="000000"/>
          <w:sz w:val="28"/>
        </w:rPr>
        <w:t>Отрасли, создающие материальные ценности образуют: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Непроизводственную сферу;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Инфраструктуру;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3)      Производственную сферу.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12. Далее вниз: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  </w:t>
      </w:r>
      <w:r w:rsidRPr="008F7EE7">
        <w:rPr>
          <w:rFonts w:ascii="Arial" w:eastAsia="Times New Roman" w:hAnsi="Arial" w:cs="Arial"/>
          <w:color w:val="000000"/>
          <w:sz w:val="28"/>
        </w:rPr>
        <w:t>Компоненты природы, которые влияют на деятельность человека, но непосредственно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   в производстве не участвуют: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   1) Топливные ресурсы;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   2) Природные ресурсы;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   3) Природные условия.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13. Влево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  </w:t>
      </w:r>
      <w:proofErr w:type="gramStart"/>
      <w:r w:rsidRPr="008F7EE7">
        <w:rPr>
          <w:rFonts w:ascii="Arial" w:eastAsia="Times New Roman" w:hAnsi="Arial" w:cs="Arial"/>
          <w:color w:val="000000"/>
          <w:sz w:val="28"/>
        </w:rPr>
        <w:t>Производство</w:t>
      </w:r>
      <w:proofErr w:type="gramEnd"/>
      <w:r w:rsidRPr="008F7EE7">
        <w:rPr>
          <w:rFonts w:ascii="Arial" w:eastAsia="Times New Roman" w:hAnsi="Arial" w:cs="Arial"/>
          <w:color w:val="000000"/>
          <w:sz w:val="28"/>
        </w:rPr>
        <w:t> какой продукции преобладает в структуре экономики России?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Продукция класса « </w:t>
      </w:r>
      <w:proofErr w:type="gramStart"/>
      <w:r w:rsidRPr="008F7EE7">
        <w:rPr>
          <w:rFonts w:ascii="Arial" w:eastAsia="Times New Roman" w:hAnsi="Arial" w:cs="Arial"/>
          <w:color w:val="000000"/>
          <w:sz w:val="28"/>
        </w:rPr>
        <w:t>В</w:t>
      </w:r>
      <w:proofErr w:type="gramEnd"/>
      <w:r w:rsidRPr="008F7EE7">
        <w:rPr>
          <w:rFonts w:ascii="Arial" w:eastAsia="Times New Roman" w:hAnsi="Arial" w:cs="Arial"/>
          <w:color w:val="000000"/>
          <w:sz w:val="28"/>
        </w:rPr>
        <w:t>»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Продукция класса «А».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14. Вверх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  </w:t>
      </w:r>
      <w:r w:rsidRPr="008F7EE7">
        <w:rPr>
          <w:rFonts w:ascii="Arial" w:eastAsia="Times New Roman" w:hAnsi="Arial" w:cs="Arial"/>
          <w:color w:val="000000"/>
          <w:sz w:val="28"/>
        </w:rPr>
        <w:t>Какой путь развития экономики страны является более перспективным?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Экстенсивный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Интенсивный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15. Влево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   Какой межотраслевой комплекс составляет основу научно – технического прогресса</w:t>
      </w:r>
      <w:proofErr w:type="gramStart"/>
      <w:r w:rsidRPr="008F7EE7">
        <w:rPr>
          <w:rFonts w:ascii="Arial" w:eastAsia="Times New Roman" w:hAnsi="Arial" w:cs="Arial"/>
          <w:color w:val="000000"/>
          <w:sz w:val="28"/>
        </w:rPr>
        <w:t> ?</w:t>
      </w:r>
      <w:proofErr w:type="gramEnd"/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</w:t>
      </w:r>
      <w:proofErr w:type="spellStart"/>
      <w:proofErr w:type="gramStart"/>
      <w:r w:rsidRPr="008F7EE7">
        <w:rPr>
          <w:rFonts w:ascii="Arial" w:eastAsia="Times New Roman" w:hAnsi="Arial" w:cs="Arial"/>
          <w:color w:val="000000"/>
          <w:sz w:val="28"/>
        </w:rPr>
        <w:t>Топливно</w:t>
      </w:r>
      <w:proofErr w:type="spellEnd"/>
      <w:r w:rsidRPr="008F7EE7">
        <w:rPr>
          <w:rFonts w:ascii="Arial" w:eastAsia="Times New Roman" w:hAnsi="Arial" w:cs="Arial"/>
          <w:color w:val="000000"/>
          <w:sz w:val="28"/>
        </w:rPr>
        <w:t> – энергетический</w:t>
      </w:r>
      <w:proofErr w:type="gramEnd"/>
      <w:r w:rsidRPr="008F7EE7">
        <w:rPr>
          <w:rFonts w:ascii="Arial" w:eastAsia="Times New Roman" w:hAnsi="Arial" w:cs="Arial"/>
          <w:color w:val="000000"/>
          <w:sz w:val="28"/>
        </w:rPr>
        <w:t>;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Транспортный;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3)      Машиностроительный.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16. Вниз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  </w:t>
      </w:r>
      <w:r w:rsidRPr="008F7EE7">
        <w:rPr>
          <w:rFonts w:ascii="Arial" w:eastAsia="Times New Roman" w:hAnsi="Arial" w:cs="Arial"/>
          <w:color w:val="000000"/>
          <w:sz w:val="28"/>
        </w:rPr>
        <w:t>Объединение специализированных предприятий для выпуска готовой продукции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    называется: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Специализацией;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lastRenderedPageBreak/>
        <w:t>2)      Кооперированием;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3)      Комбинированием.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17. Влево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  </w:t>
      </w:r>
      <w:r w:rsidRPr="008F7EE7">
        <w:rPr>
          <w:rFonts w:ascii="Arial" w:eastAsia="Times New Roman" w:hAnsi="Arial" w:cs="Arial"/>
          <w:color w:val="000000"/>
          <w:sz w:val="28"/>
        </w:rPr>
        <w:t>Ведущим фактором в размещении отраслей тяжёлого машиностроения является их  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   ориентация: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На научную базу;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На металлургическую базу;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3)      На трудовые ресурсы.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18. Вверх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  </w:t>
      </w:r>
      <w:r w:rsidRPr="008F7EE7">
        <w:rPr>
          <w:rFonts w:ascii="Arial" w:eastAsia="Times New Roman" w:hAnsi="Arial" w:cs="Arial"/>
          <w:color w:val="000000"/>
          <w:sz w:val="28"/>
        </w:rPr>
        <w:t>Главным фактором размещения автомобильной промышленности является её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  ориентация: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На потребителя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На  развитую транспортную сеть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3)      На научную базу.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19. Вверх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  </w:t>
      </w:r>
      <w:r w:rsidRPr="008F7EE7">
        <w:rPr>
          <w:rFonts w:ascii="Arial" w:eastAsia="Times New Roman" w:hAnsi="Arial" w:cs="Arial"/>
          <w:color w:val="000000"/>
          <w:sz w:val="28"/>
        </w:rPr>
        <w:t>Наиболее крупные автомобильные заводы находятся: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В центральной России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В центральной России и Поволжье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3)      В центральной России и Сибири.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20. Влево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b/>
          <w:bCs/>
          <w:color w:val="000000"/>
          <w:sz w:val="28"/>
        </w:rPr>
        <w:t>     </w:t>
      </w:r>
      <w:r w:rsidRPr="008F7EE7">
        <w:rPr>
          <w:rFonts w:ascii="Arial" w:eastAsia="Times New Roman" w:hAnsi="Arial" w:cs="Arial"/>
          <w:color w:val="000000"/>
          <w:sz w:val="28"/>
        </w:rPr>
        <w:t>Внутри машиностроительного комплекса более высокими темпами развивается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     машиностроение: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1)      Трудоёмкое</w:t>
      </w:r>
    </w:p>
    <w:p w:rsidR="008F7EE7" w:rsidRPr="008F7EE7" w:rsidRDefault="008F7EE7" w:rsidP="008F7EE7">
      <w:pPr>
        <w:shd w:val="clear" w:color="auto" w:fill="FFFFFF"/>
        <w:spacing w:after="0" w:line="240" w:lineRule="auto"/>
        <w:ind w:left="6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000000"/>
          <w:sz w:val="28"/>
        </w:rPr>
        <w:t>2)      Металлоемкое.</w:t>
      </w:r>
    </w:p>
    <w:p w:rsidR="008F7EE7" w:rsidRPr="008F7EE7" w:rsidRDefault="008F7EE7" w:rsidP="008F7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7EE7">
        <w:rPr>
          <w:rFonts w:ascii="Arial" w:eastAsia="Times New Roman" w:hAnsi="Arial" w:cs="Arial"/>
          <w:color w:val="333333"/>
          <w:sz w:val="28"/>
        </w:rPr>
        <w:t> </w:t>
      </w:r>
    </w:p>
    <w:p w:rsidR="00000000" w:rsidRDefault="008F7EE7"/>
    <w:sectPr w:rsidR="00000000" w:rsidSect="008F7E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7EE7"/>
    <w:rsid w:val="008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0">
    <w:name w:val="c60"/>
    <w:basedOn w:val="a"/>
    <w:rsid w:val="008F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8F7EE7"/>
  </w:style>
  <w:style w:type="paragraph" w:customStyle="1" w:styleId="c48">
    <w:name w:val="c48"/>
    <w:basedOn w:val="a"/>
    <w:rsid w:val="008F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F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7EE7"/>
  </w:style>
  <w:style w:type="character" w:customStyle="1" w:styleId="c2">
    <w:name w:val="c2"/>
    <w:basedOn w:val="a0"/>
    <w:rsid w:val="008F7EE7"/>
  </w:style>
  <w:style w:type="paragraph" w:customStyle="1" w:styleId="c36">
    <w:name w:val="c36"/>
    <w:basedOn w:val="a"/>
    <w:rsid w:val="008F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8F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F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F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8F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8F7EE7"/>
  </w:style>
  <w:style w:type="character" w:customStyle="1" w:styleId="c55">
    <w:name w:val="c55"/>
    <w:basedOn w:val="a0"/>
    <w:rsid w:val="008F7EE7"/>
  </w:style>
  <w:style w:type="character" w:customStyle="1" w:styleId="c47">
    <w:name w:val="c47"/>
    <w:basedOn w:val="a0"/>
    <w:rsid w:val="008F7EE7"/>
  </w:style>
  <w:style w:type="character" w:customStyle="1" w:styleId="c15">
    <w:name w:val="c15"/>
    <w:basedOn w:val="a0"/>
    <w:rsid w:val="008F7EE7"/>
  </w:style>
  <w:style w:type="character" w:customStyle="1" w:styleId="c59">
    <w:name w:val="c59"/>
    <w:basedOn w:val="a0"/>
    <w:rsid w:val="008F7EE7"/>
  </w:style>
  <w:style w:type="character" w:customStyle="1" w:styleId="c9">
    <w:name w:val="c9"/>
    <w:basedOn w:val="a0"/>
    <w:rsid w:val="008F7EE7"/>
  </w:style>
  <w:style w:type="character" w:customStyle="1" w:styleId="c14">
    <w:name w:val="c14"/>
    <w:basedOn w:val="a0"/>
    <w:rsid w:val="008F7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3810</Words>
  <Characters>21718</Characters>
  <Application>Microsoft Office Word</Application>
  <DocSecurity>0</DocSecurity>
  <Lines>180</Lines>
  <Paragraphs>50</Paragraphs>
  <ScaleCrop>false</ScaleCrop>
  <Company>RePack by SPecialiST</Company>
  <LinksUpToDate>false</LinksUpToDate>
  <CharactersWithSpaces>25478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2021-10-10T11:57:00Z</dcterms:created>
  <dcterms:modified xsi:type="dcterms:W3CDTF">2021-10-10T12:05:00Z</dcterms:modified>
</cp:coreProperties>
</file>