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7E" w:rsidRDefault="00BF387E" w:rsidP="00AB287B">
      <w:pPr>
        <w:pStyle w:val="15"/>
        <w:ind w:firstLine="0"/>
        <w:jc w:val="center"/>
        <w:outlineLvl w:val="0"/>
        <w:rPr>
          <w:b/>
          <w:sz w:val="28"/>
          <w:szCs w:val="28"/>
        </w:rPr>
      </w:pPr>
      <w:bookmarkStart w:id="0" w:name="_Toc424284807"/>
      <w:bookmarkStart w:id="1" w:name="_Ref318119313"/>
      <w:r>
        <w:rPr>
          <w:b/>
          <w:sz w:val="28"/>
          <w:szCs w:val="28"/>
        </w:rPr>
        <w:t>Муниципальное общеобразовательное бюджетное учреждение</w:t>
      </w:r>
    </w:p>
    <w:p w:rsidR="00BF387E" w:rsidRDefault="00BF387E" w:rsidP="00AB287B">
      <w:pPr>
        <w:pStyle w:val="15"/>
        <w:ind w:firstLine="0"/>
        <w:jc w:val="center"/>
        <w:outlineLvl w:val="0"/>
        <w:rPr>
          <w:b/>
          <w:sz w:val="28"/>
          <w:szCs w:val="28"/>
        </w:rPr>
      </w:pPr>
      <w:r>
        <w:rPr>
          <w:b/>
          <w:sz w:val="28"/>
          <w:szCs w:val="28"/>
        </w:rPr>
        <w:t>«Митинская основная школа»</w:t>
      </w:r>
    </w:p>
    <w:p w:rsidR="00BF387E" w:rsidRPr="00BF387E" w:rsidRDefault="00BF387E" w:rsidP="00AB287B">
      <w:pPr>
        <w:pStyle w:val="15"/>
        <w:ind w:firstLine="0"/>
        <w:jc w:val="center"/>
        <w:outlineLvl w:val="0"/>
        <w:rPr>
          <w:b/>
          <w:sz w:val="28"/>
          <w:szCs w:val="28"/>
        </w:rPr>
      </w:pPr>
    </w:p>
    <w:p w:rsidR="006F0AB6" w:rsidRDefault="006F0AB6" w:rsidP="00AB287B">
      <w:pPr>
        <w:pStyle w:val="15"/>
        <w:ind w:firstLine="0"/>
        <w:jc w:val="center"/>
        <w:outlineLvl w:val="0"/>
        <w:rPr>
          <w:b/>
          <w:sz w:val="28"/>
          <w:szCs w:val="28"/>
        </w:rPr>
      </w:pPr>
      <w:r w:rsidRPr="000E150C">
        <w:rPr>
          <w:b/>
          <w:sz w:val="28"/>
          <w:szCs w:val="28"/>
        </w:rPr>
        <w:t>ПРИКАЗ</w:t>
      </w:r>
      <w:bookmarkEnd w:id="0"/>
    </w:p>
    <w:p w:rsidR="005D32FB" w:rsidRDefault="005D32FB" w:rsidP="00AB287B">
      <w:pPr>
        <w:pStyle w:val="15"/>
        <w:ind w:firstLine="0"/>
        <w:jc w:val="center"/>
        <w:outlineLvl w:val="0"/>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F387E" w:rsidRPr="00BF387E" w:rsidTr="005D32FB">
        <w:tc>
          <w:tcPr>
            <w:tcW w:w="4785" w:type="dxa"/>
          </w:tcPr>
          <w:p w:rsidR="005D32FB" w:rsidRPr="00BF387E" w:rsidRDefault="005D32FB" w:rsidP="005D32FB">
            <w:pPr>
              <w:pStyle w:val="15"/>
              <w:ind w:firstLine="0"/>
              <w:jc w:val="left"/>
              <w:rPr>
                <w:sz w:val="28"/>
                <w:szCs w:val="28"/>
              </w:rPr>
            </w:pPr>
            <w:r w:rsidRPr="00BF387E">
              <w:rPr>
                <w:sz w:val="28"/>
                <w:szCs w:val="28"/>
              </w:rPr>
              <w:t xml:space="preserve">№ </w:t>
            </w:r>
            <w:r w:rsidR="00BF387E">
              <w:rPr>
                <w:sz w:val="28"/>
                <w:szCs w:val="28"/>
              </w:rPr>
              <w:t>47</w:t>
            </w:r>
            <w:r w:rsidRPr="00BF387E">
              <w:rPr>
                <w:sz w:val="28"/>
                <w:szCs w:val="28"/>
              </w:rPr>
              <w:tab/>
            </w:r>
          </w:p>
        </w:tc>
        <w:tc>
          <w:tcPr>
            <w:tcW w:w="4785" w:type="dxa"/>
          </w:tcPr>
          <w:p w:rsidR="005D32FB" w:rsidRPr="00BF387E" w:rsidRDefault="005D32FB" w:rsidP="005D32FB">
            <w:pPr>
              <w:pStyle w:val="15"/>
              <w:ind w:firstLine="0"/>
              <w:jc w:val="right"/>
              <w:rPr>
                <w:sz w:val="28"/>
                <w:szCs w:val="28"/>
              </w:rPr>
            </w:pPr>
            <w:r w:rsidRPr="00BF387E">
              <w:rPr>
                <w:sz w:val="28"/>
                <w:szCs w:val="28"/>
              </w:rPr>
              <w:t>«</w:t>
            </w:r>
            <w:r w:rsidR="00381206">
              <w:rPr>
                <w:sz w:val="28"/>
                <w:szCs w:val="28"/>
              </w:rPr>
              <w:t>10</w:t>
            </w:r>
            <w:r w:rsidRPr="00BF387E">
              <w:rPr>
                <w:sz w:val="28"/>
                <w:szCs w:val="28"/>
              </w:rPr>
              <w:t>»_</w:t>
            </w:r>
            <w:r w:rsidR="00381206">
              <w:rPr>
                <w:sz w:val="28"/>
                <w:szCs w:val="28"/>
              </w:rPr>
              <w:t>июня</w:t>
            </w:r>
            <w:r w:rsidRPr="00BF387E">
              <w:rPr>
                <w:sz w:val="28"/>
                <w:szCs w:val="28"/>
              </w:rPr>
              <w:t>_20</w:t>
            </w:r>
            <w:r w:rsidR="00BF387E">
              <w:rPr>
                <w:sz w:val="28"/>
                <w:szCs w:val="28"/>
              </w:rPr>
              <w:t>23 г</w:t>
            </w:r>
          </w:p>
          <w:p w:rsidR="005D32FB" w:rsidRPr="00BF387E" w:rsidRDefault="005D32FB" w:rsidP="005D32FB">
            <w:pPr>
              <w:pStyle w:val="15"/>
              <w:ind w:firstLine="0"/>
              <w:jc w:val="right"/>
              <w:rPr>
                <w:sz w:val="28"/>
                <w:szCs w:val="28"/>
              </w:rPr>
            </w:pPr>
          </w:p>
          <w:p w:rsidR="005D32FB" w:rsidRPr="00BF387E" w:rsidRDefault="005D32FB" w:rsidP="005D32FB">
            <w:pPr>
              <w:pStyle w:val="15"/>
              <w:ind w:firstLine="0"/>
              <w:jc w:val="right"/>
              <w:rPr>
                <w:sz w:val="28"/>
                <w:szCs w:val="28"/>
              </w:rPr>
            </w:pPr>
          </w:p>
        </w:tc>
      </w:tr>
    </w:tbl>
    <w:p w:rsidR="006F0AB6" w:rsidRPr="00752476" w:rsidRDefault="006F0AB6" w:rsidP="006F0AB6">
      <w:pPr>
        <w:pStyle w:val="15"/>
        <w:ind w:firstLine="0"/>
        <w:jc w:val="center"/>
        <w:rPr>
          <w:b/>
        </w:rPr>
      </w:pPr>
    </w:p>
    <w:p w:rsidR="006F0AB6" w:rsidRPr="005F4D13" w:rsidRDefault="006F0AB6" w:rsidP="005D32FB">
      <w:pPr>
        <w:pStyle w:val="afe"/>
        <w:spacing w:before="0" w:after="0"/>
        <w:ind w:left="567" w:right="5102"/>
        <w:jc w:val="both"/>
        <w:rPr>
          <w:rFonts w:ascii="Times New Roman" w:hAnsi="Times New Roman" w:cs="Times New Roman"/>
          <w:color w:val="auto"/>
          <w:sz w:val="28"/>
          <w:szCs w:val="28"/>
        </w:rPr>
      </w:pPr>
      <w:r w:rsidRPr="00984EA4">
        <w:rPr>
          <w:rFonts w:ascii="Times New Roman" w:hAnsi="Times New Roman" w:cs="Times New Roman"/>
          <w:color w:val="auto"/>
          <w:sz w:val="28"/>
          <w:szCs w:val="28"/>
        </w:rPr>
        <w:t>О мерах по предупреждению коррупции</w:t>
      </w:r>
    </w:p>
    <w:p w:rsidR="006F0AB6" w:rsidRPr="005F4D13" w:rsidRDefault="006F0AB6" w:rsidP="006F0AB6">
      <w:pPr>
        <w:pStyle w:val="afe"/>
        <w:spacing w:before="0" w:after="0"/>
        <w:ind w:right="-3" w:firstLine="567"/>
        <w:jc w:val="both"/>
        <w:rPr>
          <w:rFonts w:ascii="Times New Roman" w:hAnsi="Times New Roman" w:cs="Times New Roman"/>
          <w:color w:val="auto"/>
          <w:sz w:val="28"/>
          <w:szCs w:val="28"/>
        </w:rPr>
      </w:pPr>
    </w:p>
    <w:p w:rsidR="006F0AB6" w:rsidRDefault="004C5CC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Во исполнение статьи 13.3 Федерального закона от 25.12.2008 № 273 – ФЗ «О противодействии коррупции» </w:t>
      </w:r>
      <w:r>
        <w:rPr>
          <w:rFonts w:ascii="Times New Roman" w:hAnsi="Times New Roman" w:cs="Times New Roman"/>
          <w:color w:val="auto"/>
          <w:sz w:val="28"/>
          <w:szCs w:val="28"/>
        </w:rPr>
        <w:t>в</w:t>
      </w:r>
      <w:r w:rsidR="006F0AB6" w:rsidRPr="005F4D13">
        <w:rPr>
          <w:rFonts w:ascii="Times New Roman" w:hAnsi="Times New Roman" w:cs="Times New Roman"/>
          <w:color w:val="auto"/>
          <w:sz w:val="28"/>
          <w:szCs w:val="28"/>
        </w:rPr>
        <w:t xml:space="preserve"> целях организации работы по предупреждению коррупции в </w:t>
      </w:r>
      <w:r w:rsidR="00BF387E">
        <w:rPr>
          <w:rFonts w:ascii="Times New Roman" w:hAnsi="Times New Roman" w:cs="Times New Roman"/>
          <w:color w:val="auto"/>
          <w:sz w:val="28"/>
          <w:szCs w:val="28"/>
        </w:rPr>
        <w:t>МОБУ «Митинская ОШ»</w:t>
      </w:r>
      <w:r w:rsidR="006F0AB6">
        <w:rPr>
          <w:rFonts w:ascii="Times New Roman" w:hAnsi="Times New Roman" w:cs="Times New Roman"/>
          <w:sz w:val="28"/>
          <w:szCs w:val="28"/>
        </w:rPr>
        <w:t>,</w:t>
      </w:r>
    </w:p>
    <w:p w:rsidR="006F0AB6" w:rsidRDefault="006F0AB6" w:rsidP="006F0AB6">
      <w:pPr>
        <w:pStyle w:val="afe"/>
        <w:spacing w:before="0" w:after="0"/>
        <w:ind w:right="-3" w:firstLine="709"/>
        <w:jc w:val="both"/>
        <w:rPr>
          <w:rFonts w:ascii="Times New Roman" w:hAnsi="Times New Roman" w:cs="Times New Roman"/>
          <w:sz w:val="28"/>
          <w:szCs w:val="28"/>
        </w:rPr>
      </w:pPr>
    </w:p>
    <w:p w:rsidR="006F0AB6" w:rsidRDefault="006F0AB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ПРИКАЗЫВАЮ:</w:t>
      </w:r>
    </w:p>
    <w:p w:rsidR="006F0AB6" w:rsidRDefault="006F0AB6" w:rsidP="006F0AB6">
      <w:pPr>
        <w:pStyle w:val="afe"/>
        <w:spacing w:before="0" w:after="0"/>
        <w:ind w:right="-3" w:firstLine="709"/>
        <w:jc w:val="both"/>
        <w:rPr>
          <w:rFonts w:ascii="Times New Roman" w:hAnsi="Times New Roman" w:cs="Times New Roman"/>
          <w:sz w:val="28"/>
          <w:szCs w:val="28"/>
        </w:rPr>
      </w:pPr>
    </w:p>
    <w:p w:rsidR="00E6059D" w:rsidRDefault="006F0AB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 Утвердить</w:t>
      </w:r>
      <w:r w:rsidR="00E6059D">
        <w:rPr>
          <w:rFonts w:ascii="Times New Roman" w:hAnsi="Times New Roman" w:cs="Times New Roman"/>
          <w:sz w:val="28"/>
          <w:szCs w:val="28"/>
        </w:rPr>
        <w:t>:</w:t>
      </w:r>
    </w:p>
    <w:p w:rsidR="006F0AB6" w:rsidRDefault="00E6059D"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1.1. </w:t>
      </w:r>
      <w:r w:rsidR="006F0AB6">
        <w:rPr>
          <w:rFonts w:ascii="Times New Roman" w:hAnsi="Times New Roman" w:cs="Times New Roman"/>
          <w:sz w:val="28"/>
          <w:szCs w:val="28"/>
        </w:rPr>
        <w:t xml:space="preserve">Антикоррупционную политику </w:t>
      </w:r>
      <w:r w:rsidR="00BF387E">
        <w:rPr>
          <w:rFonts w:ascii="Times New Roman" w:hAnsi="Times New Roman" w:cs="Times New Roman"/>
          <w:sz w:val="28"/>
          <w:szCs w:val="28"/>
        </w:rPr>
        <w:t>МОБУ «Митинская ОШ»</w:t>
      </w:r>
      <w:r w:rsidR="004C5CC6">
        <w:rPr>
          <w:rFonts w:ascii="Times New Roman" w:hAnsi="Times New Roman" w:cs="Times New Roman"/>
          <w:sz w:val="28"/>
          <w:szCs w:val="28"/>
        </w:rPr>
        <w:t>(Приложение 1 к настоящему приказу);</w:t>
      </w:r>
    </w:p>
    <w:p w:rsidR="00E6059D" w:rsidRDefault="00E6059D"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1.2. Состав комиссии по противодействию коррупции</w:t>
      </w:r>
      <w:r w:rsidR="004C5CC6">
        <w:rPr>
          <w:rFonts w:ascii="Times New Roman" w:hAnsi="Times New Roman" w:cs="Times New Roman"/>
          <w:sz w:val="28"/>
          <w:szCs w:val="28"/>
        </w:rPr>
        <w:t xml:space="preserve"> (Приложение 2 к настоящему приказу)</w:t>
      </w:r>
      <w:r>
        <w:rPr>
          <w:rFonts w:ascii="Times New Roman" w:hAnsi="Times New Roman" w:cs="Times New Roman"/>
          <w:sz w:val="28"/>
          <w:szCs w:val="28"/>
        </w:rPr>
        <w:t>.</w:t>
      </w:r>
    </w:p>
    <w:p w:rsidR="00465FF1" w:rsidRDefault="00F03709" w:rsidP="00F03709">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2</w:t>
      </w:r>
      <w:r w:rsidRPr="00EA6F91">
        <w:rPr>
          <w:rFonts w:ascii="Times New Roman" w:hAnsi="Times New Roman" w:cs="Times New Roman"/>
          <w:sz w:val="28"/>
          <w:szCs w:val="28"/>
        </w:rPr>
        <w:t xml:space="preserve">. Ответственным за реализацию Антикоррупционной политики </w:t>
      </w:r>
      <w:r w:rsidR="00BF387E">
        <w:rPr>
          <w:rFonts w:ascii="Times New Roman" w:hAnsi="Times New Roman" w:cs="Times New Roman"/>
          <w:sz w:val="28"/>
          <w:szCs w:val="28"/>
        </w:rPr>
        <w:t>МОБУ «Митинская ОШ»</w:t>
      </w:r>
      <w:r w:rsidRPr="00EA6F91">
        <w:rPr>
          <w:rFonts w:ascii="Times New Roman" w:hAnsi="Times New Roman" w:cs="Times New Roman"/>
          <w:sz w:val="28"/>
          <w:szCs w:val="28"/>
        </w:rPr>
        <w:t>назначить</w:t>
      </w:r>
      <w:r w:rsidR="00465FF1">
        <w:rPr>
          <w:rFonts w:ascii="Times New Roman" w:hAnsi="Times New Roman" w:cs="Times New Roman"/>
          <w:sz w:val="28"/>
          <w:szCs w:val="28"/>
        </w:rPr>
        <w:t>:</w:t>
      </w:r>
    </w:p>
    <w:p w:rsidR="00F03709" w:rsidRPr="00EA6F91" w:rsidRDefault="00465FF1" w:rsidP="00F03709">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BF387E">
        <w:rPr>
          <w:rFonts w:ascii="Times New Roman" w:hAnsi="Times New Roman" w:cs="Times New Roman"/>
          <w:sz w:val="28"/>
          <w:szCs w:val="28"/>
        </w:rPr>
        <w:t>Мартьянову Светлану Александровну, замдиректора по УВР</w:t>
      </w:r>
      <w:r w:rsidR="00F03709" w:rsidRPr="00EA6F91">
        <w:rPr>
          <w:rFonts w:ascii="Times New Roman" w:hAnsi="Times New Roman" w:cs="Times New Roman"/>
          <w:sz w:val="28"/>
          <w:szCs w:val="28"/>
        </w:rPr>
        <w:t>.</w:t>
      </w:r>
    </w:p>
    <w:p w:rsidR="00465FF1" w:rsidRPr="00EA6F91" w:rsidRDefault="00465FF1" w:rsidP="00465FF1">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387E">
        <w:rPr>
          <w:rFonts w:ascii="Times New Roman" w:hAnsi="Times New Roman" w:cs="Times New Roman"/>
          <w:sz w:val="28"/>
          <w:szCs w:val="28"/>
        </w:rPr>
        <w:t>Филинову Татьяну Львовну, председателя первичной профсоюзной организации МОБУ «Митинская ОШ»</w:t>
      </w:r>
      <w:r w:rsidRPr="00EA6F91">
        <w:rPr>
          <w:rFonts w:ascii="Times New Roman" w:hAnsi="Times New Roman" w:cs="Times New Roman"/>
          <w:sz w:val="28"/>
          <w:szCs w:val="28"/>
        </w:rPr>
        <w:t>.</w:t>
      </w:r>
    </w:p>
    <w:p w:rsidR="00465FF1" w:rsidRPr="00EA6F91" w:rsidRDefault="00465FF1" w:rsidP="00465FF1">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387E">
        <w:rPr>
          <w:rFonts w:ascii="Times New Roman" w:hAnsi="Times New Roman" w:cs="Times New Roman"/>
          <w:sz w:val="28"/>
          <w:szCs w:val="28"/>
        </w:rPr>
        <w:t>Плохову Ирину Вячеславовну, учителя начальных классов</w:t>
      </w:r>
      <w:r w:rsidRPr="00EA6F91">
        <w:rPr>
          <w:rFonts w:ascii="Times New Roman" w:hAnsi="Times New Roman" w:cs="Times New Roman"/>
          <w:sz w:val="28"/>
          <w:szCs w:val="28"/>
        </w:rPr>
        <w:t>.</w:t>
      </w:r>
    </w:p>
    <w:p w:rsidR="00F03709" w:rsidRDefault="00F03709" w:rsidP="00F03709">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3</w:t>
      </w:r>
      <w:r w:rsidRPr="00AD5E8A">
        <w:rPr>
          <w:rFonts w:ascii="Times New Roman" w:hAnsi="Times New Roman" w:cs="Times New Roman"/>
          <w:sz w:val="28"/>
          <w:szCs w:val="28"/>
        </w:rPr>
        <w:t>. </w:t>
      </w:r>
      <w:r w:rsidR="00BF387E">
        <w:rPr>
          <w:rFonts w:ascii="Times New Roman" w:hAnsi="Times New Roman" w:cs="Times New Roman"/>
          <w:sz w:val="28"/>
          <w:szCs w:val="28"/>
        </w:rPr>
        <w:t>Мартьяновой С.А.(замдиректора по УВР), Филиновой Т.Л.(председателю первичной профсоюзной организации МОБУ «Митинская ОШ»), Плоховой И.В.(учителю начальных классов)</w:t>
      </w:r>
      <w:r w:rsidR="004C5CC6">
        <w:rPr>
          <w:rFonts w:ascii="Times New Roman" w:hAnsi="Times New Roman" w:cs="Times New Roman"/>
          <w:color w:val="auto"/>
          <w:sz w:val="28"/>
          <w:szCs w:val="28"/>
        </w:rPr>
        <w:t>:</w:t>
      </w:r>
    </w:p>
    <w:p w:rsidR="00F03709" w:rsidRDefault="004C5CC6" w:rsidP="00F03709">
      <w:pPr>
        <w:pStyle w:val="afe"/>
        <w:spacing w:before="0" w:after="0"/>
        <w:ind w:right="-3" w:firstLine="709"/>
        <w:jc w:val="both"/>
        <w:rPr>
          <w:rFonts w:ascii="Times New Roman" w:hAnsi="Times New Roman" w:cs="Times New Roman"/>
          <w:sz w:val="28"/>
          <w:szCs w:val="28"/>
        </w:rPr>
      </w:pPr>
      <w:r>
        <w:rPr>
          <w:rFonts w:ascii="Times New Roman" w:hAnsi="Times New Roman" w:cs="Times New Roman"/>
          <w:color w:val="auto"/>
          <w:sz w:val="28"/>
          <w:szCs w:val="28"/>
        </w:rPr>
        <w:t>3.1. В</w:t>
      </w:r>
      <w:r w:rsidR="00F03709" w:rsidRPr="00AD5E8A">
        <w:rPr>
          <w:rFonts w:ascii="Times New Roman" w:hAnsi="Times New Roman" w:cs="Times New Roman"/>
          <w:color w:val="auto"/>
          <w:sz w:val="28"/>
          <w:szCs w:val="28"/>
        </w:rPr>
        <w:t xml:space="preserve"> срок до</w:t>
      </w:r>
      <w:r w:rsidR="00BF387E" w:rsidRPr="00BF387E">
        <w:rPr>
          <w:rFonts w:ascii="Times New Roman" w:hAnsi="Times New Roman" w:cs="Times New Roman"/>
          <w:color w:val="auto"/>
          <w:sz w:val="28"/>
          <w:szCs w:val="28"/>
        </w:rPr>
        <w:t>01.06.2023</w:t>
      </w:r>
      <w:r w:rsidR="00BF387E">
        <w:rPr>
          <w:rFonts w:ascii="Times New Roman" w:hAnsi="Times New Roman" w:cs="Times New Roman"/>
          <w:color w:val="auto"/>
          <w:sz w:val="28"/>
          <w:szCs w:val="28"/>
        </w:rPr>
        <w:t xml:space="preserve"> г.</w:t>
      </w:r>
      <w:r w:rsidR="00F03709" w:rsidRPr="00AD5E8A">
        <w:rPr>
          <w:rFonts w:ascii="Times New Roman" w:hAnsi="Times New Roman" w:cs="Times New Roman"/>
          <w:color w:val="auto"/>
          <w:sz w:val="28"/>
          <w:szCs w:val="28"/>
        </w:rPr>
        <w:t xml:space="preserve">разработать и представить </w:t>
      </w:r>
      <w:r w:rsidR="003E220E">
        <w:rPr>
          <w:rFonts w:ascii="Times New Roman" w:hAnsi="Times New Roman" w:cs="Times New Roman"/>
          <w:color w:val="auto"/>
          <w:sz w:val="28"/>
          <w:szCs w:val="28"/>
        </w:rPr>
        <w:t>руководителю</w:t>
      </w:r>
      <w:r w:rsidR="00F03709" w:rsidRPr="00AD5E8A">
        <w:rPr>
          <w:rFonts w:ascii="Times New Roman" w:hAnsi="Times New Roman" w:cs="Times New Roman"/>
          <w:color w:val="auto"/>
          <w:sz w:val="28"/>
          <w:szCs w:val="28"/>
        </w:rPr>
        <w:t>на утверждение План противодействия коррупции</w:t>
      </w:r>
      <w:r w:rsidR="00F30673">
        <w:rPr>
          <w:rFonts w:ascii="Times New Roman" w:hAnsi="Times New Roman" w:cs="Times New Roman"/>
          <w:color w:val="auto"/>
          <w:sz w:val="28"/>
          <w:szCs w:val="28"/>
        </w:rPr>
        <w:t>МОБУ «Митинская ОШ»</w:t>
      </w:r>
      <w:r>
        <w:rPr>
          <w:rFonts w:ascii="Times New Roman" w:hAnsi="Times New Roman" w:cs="Times New Roman"/>
          <w:color w:val="auto"/>
          <w:sz w:val="28"/>
          <w:szCs w:val="28"/>
        </w:rPr>
        <w:t>на 20</w:t>
      </w:r>
      <w:r w:rsidR="00F30673">
        <w:rPr>
          <w:rFonts w:ascii="Times New Roman" w:hAnsi="Times New Roman" w:cs="Times New Roman"/>
          <w:color w:val="auto"/>
          <w:sz w:val="28"/>
          <w:szCs w:val="28"/>
        </w:rPr>
        <w:t>24</w:t>
      </w:r>
      <w:r>
        <w:rPr>
          <w:rFonts w:ascii="Times New Roman" w:hAnsi="Times New Roman" w:cs="Times New Roman"/>
          <w:color w:val="auto"/>
          <w:sz w:val="28"/>
          <w:szCs w:val="28"/>
        </w:rPr>
        <w:t> год</w:t>
      </w:r>
      <w:r>
        <w:rPr>
          <w:rFonts w:ascii="Times New Roman" w:hAnsi="Times New Roman" w:cs="Times New Roman"/>
          <w:sz w:val="28"/>
          <w:szCs w:val="28"/>
        </w:rPr>
        <w:t>;</w:t>
      </w:r>
    </w:p>
    <w:p w:rsidR="005B3454" w:rsidRPr="00465FF1" w:rsidRDefault="004C5CC6" w:rsidP="00F03709">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3.2. </w:t>
      </w:r>
      <w:r>
        <w:rPr>
          <w:rFonts w:ascii="Times New Roman" w:hAnsi="Times New Roman" w:cs="Times New Roman"/>
          <w:color w:val="auto"/>
          <w:sz w:val="28"/>
          <w:szCs w:val="28"/>
        </w:rPr>
        <w:t>В</w:t>
      </w:r>
      <w:r w:rsidRPr="00AD5E8A">
        <w:rPr>
          <w:rFonts w:ascii="Times New Roman" w:hAnsi="Times New Roman" w:cs="Times New Roman"/>
          <w:color w:val="auto"/>
          <w:sz w:val="28"/>
          <w:szCs w:val="28"/>
        </w:rPr>
        <w:t xml:space="preserve"> срок до</w:t>
      </w:r>
      <w:r w:rsidR="00F30673" w:rsidRPr="00F30673">
        <w:rPr>
          <w:rFonts w:ascii="Times New Roman" w:hAnsi="Times New Roman" w:cs="Times New Roman"/>
          <w:color w:val="auto"/>
          <w:sz w:val="28"/>
          <w:szCs w:val="28"/>
        </w:rPr>
        <w:t xml:space="preserve">05.06.2023 г </w:t>
      </w:r>
      <w:r>
        <w:rPr>
          <w:rFonts w:ascii="Times New Roman" w:hAnsi="Times New Roman" w:cs="Times New Roman"/>
          <w:color w:val="auto"/>
          <w:sz w:val="28"/>
          <w:szCs w:val="28"/>
        </w:rPr>
        <w:t xml:space="preserve">провести оценку коррупционных рисков </w:t>
      </w:r>
      <w:r w:rsidR="00F30673">
        <w:rPr>
          <w:rFonts w:ascii="Times New Roman" w:hAnsi="Times New Roman" w:cs="Times New Roman"/>
          <w:color w:val="auto"/>
          <w:sz w:val="28"/>
          <w:szCs w:val="28"/>
        </w:rPr>
        <w:t>МОБУ «Митинская ОШ»</w:t>
      </w:r>
      <w:r>
        <w:rPr>
          <w:rFonts w:ascii="Times New Roman" w:hAnsi="Times New Roman" w:cs="Times New Roman"/>
          <w:color w:val="auto"/>
          <w:sz w:val="28"/>
          <w:szCs w:val="28"/>
        </w:rPr>
        <w:t xml:space="preserve"> и представить </w:t>
      </w:r>
      <w:r w:rsidR="003E220E">
        <w:rPr>
          <w:rFonts w:ascii="Times New Roman" w:hAnsi="Times New Roman" w:cs="Times New Roman"/>
          <w:color w:val="auto"/>
          <w:sz w:val="28"/>
          <w:szCs w:val="28"/>
        </w:rPr>
        <w:t xml:space="preserve">руководителю </w:t>
      </w:r>
      <w:r>
        <w:rPr>
          <w:rFonts w:ascii="Times New Roman" w:hAnsi="Times New Roman" w:cs="Times New Roman"/>
          <w:color w:val="auto"/>
          <w:sz w:val="28"/>
          <w:szCs w:val="28"/>
        </w:rPr>
        <w:t>на утверждение Перечень коррупцио</w:t>
      </w:r>
      <w:r w:rsidR="005B3454">
        <w:rPr>
          <w:rFonts w:ascii="Times New Roman" w:hAnsi="Times New Roman" w:cs="Times New Roman"/>
          <w:color w:val="auto"/>
          <w:sz w:val="28"/>
          <w:szCs w:val="28"/>
        </w:rPr>
        <w:t xml:space="preserve">нных рисков </w:t>
      </w:r>
      <w:r w:rsidR="00F30673">
        <w:rPr>
          <w:rFonts w:ascii="Times New Roman" w:hAnsi="Times New Roman" w:cs="Times New Roman"/>
          <w:color w:val="auto"/>
          <w:sz w:val="28"/>
          <w:szCs w:val="28"/>
        </w:rPr>
        <w:t>МОБУ «Митинская ОШ»</w:t>
      </w:r>
      <w:r w:rsidR="00985540" w:rsidRPr="00465FF1">
        <w:rPr>
          <w:rFonts w:ascii="Times New Roman" w:hAnsi="Times New Roman" w:cs="Times New Roman"/>
          <w:color w:val="auto"/>
          <w:sz w:val="28"/>
          <w:szCs w:val="28"/>
        </w:rPr>
        <w:t>и П</w:t>
      </w:r>
      <w:r w:rsidR="00985540">
        <w:rPr>
          <w:rFonts w:ascii="Times New Roman" w:hAnsi="Times New Roman" w:cs="Times New Roman"/>
          <w:color w:val="auto"/>
          <w:sz w:val="28"/>
          <w:szCs w:val="28"/>
        </w:rPr>
        <w:t xml:space="preserve">еречень должностей </w:t>
      </w:r>
      <w:r w:rsidR="00F30673">
        <w:rPr>
          <w:rFonts w:ascii="Times New Roman" w:hAnsi="Times New Roman" w:cs="Times New Roman"/>
          <w:color w:val="auto"/>
          <w:sz w:val="28"/>
          <w:szCs w:val="28"/>
        </w:rPr>
        <w:t>МОБУ «Митинская ОШ»</w:t>
      </w:r>
      <w:r w:rsidR="00985540">
        <w:rPr>
          <w:rFonts w:ascii="Times New Roman" w:hAnsi="Times New Roman" w:cs="Times New Roman"/>
          <w:color w:val="auto"/>
          <w:sz w:val="28"/>
          <w:szCs w:val="28"/>
        </w:rPr>
        <w:t xml:space="preserve"> с высоким риском коррупционных проявлений</w:t>
      </w:r>
      <w:r w:rsidR="005B3454" w:rsidRPr="00465FF1">
        <w:rPr>
          <w:rFonts w:ascii="Times New Roman" w:hAnsi="Times New Roman" w:cs="Times New Roman"/>
          <w:color w:val="auto"/>
          <w:sz w:val="28"/>
          <w:szCs w:val="28"/>
        </w:rPr>
        <w:t>;</w:t>
      </w:r>
    </w:p>
    <w:p w:rsidR="00985540" w:rsidRDefault="005B3454" w:rsidP="00F03709">
      <w:pPr>
        <w:pStyle w:val="afe"/>
        <w:spacing w:before="0" w:after="0"/>
        <w:ind w:right="-3" w:firstLine="709"/>
        <w:jc w:val="both"/>
        <w:rPr>
          <w:rFonts w:ascii="Times New Roman" w:hAnsi="Times New Roman" w:cs="Times New Roman"/>
          <w:color w:val="auto"/>
          <w:sz w:val="28"/>
          <w:szCs w:val="28"/>
        </w:rPr>
      </w:pPr>
      <w:r w:rsidRPr="00985540">
        <w:rPr>
          <w:rFonts w:ascii="Times New Roman" w:hAnsi="Times New Roman" w:cs="Times New Roman"/>
          <w:color w:val="auto"/>
          <w:sz w:val="28"/>
          <w:szCs w:val="28"/>
        </w:rPr>
        <w:t>4.</w:t>
      </w:r>
      <w:r>
        <w:rPr>
          <w:rFonts w:ascii="Times New Roman" w:hAnsi="Times New Roman" w:cs="Times New Roman"/>
          <w:color w:val="FF0000"/>
          <w:sz w:val="28"/>
          <w:szCs w:val="28"/>
        </w:rPr>
        <w:t> </w:t>
      </w:r>
      <w:r w:rsidR="00F30673" w:rsidRPr="00F30673">
        <w:rPr>
          <w:rFonts w:ascii="Times New Roman" w:hAnsi="Times New Roman" w:cs="Times New Roman"/>
          <w:color w:val="auto"/>
          <w:sz w:val="28"/>
          <w:szCs w:val="28"/>
        </w:rPr>
        <w:t>Лукьяновой О.А., директору школы</w:t>
      </w:r>
      <w:r w:rsidR="0036066A">
        <w:rPr>
          <w:rFonts w:ascii="Times New Roman" w:hAnsi="Times New Roman" w:cs="Times New Roman"/>
          <w:color w:val="auto"/>
          <w:sz w:val="28"/>
          <w:szCs w:val="28"/>
        </w:rPr>
        <w:t xml:space="preserve">в срок до </w:t>
      </w:r>
      <w:r w:rsidR="00F30673">
        <w:rPr>
          <w:rFonts w:ascii="Times New Roman" w:hAnsi="Times New Roman" w:cs="Times New Roman"/>
          <w:color w:val="auto"/>
          <w:sz w:val="28"/>
          <w:szCs w:val="28"/>
        </w:rPr>
        <w:t>06.06.2023 г.</w:t>
      </w:r>
      <w:r w:rsidR="0036066A">
        <w:rPr>
          <w:rFonts w:ascii="Times New Roman" w:hAnsi="Times New Roman" w:cs="Times New Roman"/>
          <w:color w:val="auto"/>
          <w:sz w:val="28"/>
          <w:szCs w:val="28"/>
        </w:rPr>
        <w:t xml:space="preserve"> в установленном порядке внести дополнения в трудовые договоры работников </w:t>
      </w:r>
      <w:r w:rsidR="00F30673">
        <w:rPr>
          <w:rFonts w:ascii="Times New Roman" w:hAnsi="Times New Roman" w:cs="Times New Roman"/>
          <w:color w:val="auto"/>
          <w:sz w:val="28"/>
          <w:szCs w:val="28"/>
        </w:rPr>
        <w:t>МОБУ «Митинская ОШ»,</w:t>
      </w:r>
      <w:r w:rsidR="0036066A" w:rsidRPr="00465FF1">
        <w:rPr>
          <w:rFonts w:ascii="Times New Roman" w:hAnsi="Times New Roman" w:cs="Times New Roman"/>
          <w:color w:val="auto"/>
          <w:sz w:val="28"/>
          <w:szCs w:val="28"/>
        </w:rPr>
        <w:t xml:space="preserve">предусмотрев в них ответственность за несоблюдение требований Антикоррупционной политики </w:t>
      </w:r>
      <w:r w:rsidR="00F30673">
        <w:rPr>
          <w:rFonts w:ascii="Times New Roman" w:hAnsi="Times New Roman" w:cs="Times New Roman"/>
          <w:color w:val="auto"/>
          <w:sz w:val="28"/>
          <w:szCs w:val="28"/>
        </w:rPr>
        <w:t>МОБУ «Митинская ОШ»</w:t>
      </w:r>
      <w:r w:rsidR="0036066A" w:rsidRPr="00465FF1">
        <w:rPr>
          <w:rFonts w:ascii="Times New Roman" w:hAnsi="Times New Roman" w:cs="Times New Roman"/>
          <w:color w:val="auto"/>
          <w:sz w:val="28"/>
          <w:szCs w:val="28"/>
        </w:rPr>
        <w:t>.</w:t>
      </w:r>
    </w:p>
    <w:p w:rsidR="006F0AB6" w:rsidRDefault="00985540"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6F0AB6">
        <w:rPr>
          <w:rFonts w:ascii="Times New Roman" w:hAnsi="Times New Roman" w:cs="Times New Roman"/>
          <w:sz w:val="28"/>
          <w:szCs w:val="28"/>
        </w:rPr>
        <w:t>. </w:t>
      </w:r>
      <w:r w:rsidR="00F30673">
        <w:rPr>
          <w:rFonts w:ascii="Times New Roman" w:hAnsi="Times New Roman" w:cs="Times New Roman"/>
          <w:sz w:val="28"/>
          <w:szCs w:val="28"/>
        </w:rPr>
        <w:t>Директору школы Лукьяновой О.А.</w:t>
      </w:r>
      <w:r w:rsidR="006F0AB6">
        <w:rPr>
          <w:rFonts w:ascii="Times New Roman" w:hAnsi="Times New Roman" w:cs="Times New Roman"/>
          <w:sz w:val="28"/>
          <w:szCs w:val="28"/>
        </w:rPr>
        <w:t xml:space="preserve">в срок до </w:t>
      </w:r>
      <w:r w:rsidR="00F30673">
        <w:rPr>
          <w:rFonts w:ascii="Times New Roman" w:hAnsi="Times New Roman" w:cs="Times New Roman"/>
          <w:sz w:val="28"/>
          <w:szCs w:val="28"/>
        </w:rPr>
        <w:t>08.06.2023 г.</w:t>
      </w:r>
      <w:r w:rsidR="006F0AB6">
        <w:rPr>
          <w:rFonts w:ascii="Times New Roman" w:hAnsi="Times New Roman" w:cs="Times New Roman"/>
          <w:sz w:val="28"/>
          <w:szCs w:val="28"/>
        </w:rPr>
        <w:t xml:space="preserve"> ознаком</w:t>
      </w:r>
      <w:r>
        <w:rPr>
          <w:rFonts w:ascii="Times New Roman" w:hAnsi="Times New Roman" w:cs="Times New Roman"/>
          <w:sz w:val="28"/>
          <w:szCs w:val="28"/>
        </w:rPr>
        <w:t>ить</w:t>
      </w:r>
      <w:r w:rsidR="00EA73D4">
        <w:rPr>
          <w:rFonts w:ascii="Times New Roman" w:hAnsi="Times New Roman" w:cs="Times New Roman"/>
          <w:sz w:val="28"/>
          <w:szCs w:val="28"/>
        </w:rPr>
        <w:t xml:space="preserve">подчиненных </w:t>
      </w:r>
      <w:r w:rsidR="006F0AB6">
        <w:rPr>
          <w:rFonts w:ascii="Times New Roman" w:hAnsi="Times New Roman" w:cs="Times New Roman"/>
          <w:sz w:val="28"/>
          <w:szCs w:val="28"/>
        </w:rPr>
        <w:t>работниковс Антикоррупционной политикой.</w:t>
      </w:r>
    </w:p>
    <w:p w:rsidR="006F0AB6" w:rsidRDefault="00985540"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6</w:t>
      </w:r>
      <w:r w:rsidR="006F0AB6">
        <w:rPr>
          <w:rFonts w:ascii="Times New Roman" w:hAnsi="Times New Roman" w:cs="Times New Roman"/>
          <w:sz w:val="28"/>
          <w:szCs w:val="28"/>
        </w:rPr>
        <w:t>. Контроль за исполнением приказа оставляю за собой.</w:t>
      </w:r>
    </w:p>
    <w:p w:rsidR="006F0AB6" w:rsidRPr="005F4D13" w:rsidRDefault="00985540" w:rsidP="006F0AB6">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6F0AB6" w:rsidRPr="005F4D13">
        <w:rPr>
          <w:rFonts w:ascii="Times New Roman" w:hAnsi="Times New Roman" w:cs="Times New Roman"/>
          <w:color w:val="auto"/>
          <w:sz w:val="28"/>
          <w:szCs w:val="28"/>
        </w:rPr>
        <w:t>.</w:t>
      </w:r>
      <w:r w:rsidR="006F0AB6">
        <w:rPr>
          <w:rFonts w:ascii="Times New Roman" w:hAnsi="Times New Roman" w:cs="Times New Roman"/>
          <w:color w:val="auto"/>
          <w:sz w:val="28"/>
          <w:szCs w:val="28"/>
        </w:rPr>
        <w:t> </w:t>
      </w:r>
      <w:r w:rsidR="006F0AB6" w:rsidRPr="005F4D13">
        <w:rPr>
          <w:rFonts w:ascii="Times New Roman" w:hAnsi="Times New Roman" w:cs="Times New Roman"/>
          <w:color w:val="auto"/>
          <w:sz w:val="28"/>
          <w:szCs w:val="28"/>
        </w:rPr>
        <w:t>Приказ вступает в силу с момента подписания.</w:t>
      </w:r>
    </w:p>
    <w:p w:rsidR="006F0AB6" w:rsidRPr="005F4D13"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6F0AB6" w:rsidRPr="005F4D13"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8859D8" w:rsidRPr="00F30673" w:rsidRDefault="00F30673"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r>
        <w:rPr>
          <w:rFonts w:ascii="Times New Roman" w:hAnsi="Times New Roman" w:cs="Times New Roman"/>
          <w:color w:val="auto"/>
          <w:sz w:val="28"/>
          <w:szCs w:val="28"/>
        </w:rPr>
        <w:t>МП                                 директор                             О.А.Лукьянова</w:t>
      </w:r>
    </w:p>
    <w:p w:rsidR="00B52E6F" w:rsidRDefault="00B52E6F">
      <w:pPr>
        <w:spacing w:after="200" w:line="276" w:lineRule="auto"/>
        <w:ind w:firstLine="0"/>
        <w:rPr>
          <w:rFonts w:cs="Times New Roman"/>
          <w:color w:val="332E2D"/>
          <w:spacing w:val="2"/>
          <w:szCs w:val="28"/>
          <w:lang w:eastAsia="ar-SA"/>
        </w:rPr>
      </w:pPr>
    </w:p>
    <w:p w:rsidR="005C1F41" w:rsidRPr="0072424C" w:rsidRDefault="005C1F41" w:rsidP="005C1F41">
      <w:pPr>
        <w:pStyle w:val="af8"/>
        <w:keepNext/>
        <w:pageBreakBefore/>
        <w:ind w:left="6480"/>
        <w:rPr>
          <w:b w:val="0"/>
        </w:rPr>
      </w:pPr>
      <w:r w:rsidRPr="008A040B">
        <w:rPr>
          <w:b w:val="0"/>
        </w:rPr>
        <w:lastRenderedPageBreak/>
        <w:t xml:space="preserve">Приложение </w:t>
      </w:r>
      <w:bookmarkEnd w:id="1"/>
      <w:r w:rsidRPr="008A040B">
        <w:rPr>
          <w:b w:val="0"/>
        </w:rPr>
        <w:br/>
        <w:t xml:space="preserve">к приказу </w:t>
      </w:r>
      <w:r w:rsidR="00F30673">
        <w:rPr>
          <w:b w:val="0"/>
        </w:rPr>
        <w:t>МОБУ «Митинская ОШ»</w:t>
      </w:r>
      <w:r w:rsidRPr="008A040B">
        <w:rPr>
          <w:b w:val="0"/>
        </w:rPr>
        <w:br/>
      </w:r>
      <w:r w:rsidRPr="0072424C">
        <w:rPr>
          <w:b w:val="0"/>
        </w:rPr>
        <w:t>от</w:t>
      </w:r>
      <w:r w:rsidR="00F30673">
        <w:rPr>
          <w:b w:val="0"/>
        </w:rPr>
        <w:t>28.05.2023 г.</w:t>
      </w:r>
      <w:r w:rsidRPr="0072424C">
        <w:rPr>
          <w:b w:val="0"/>
        </w:rPr>
        <w:t xml:space="preserve"> №</w:t>
      </w:r>
      <w:r w:rsidR="00F30673">
        <w:rPr>
          <w:b w:val="0"/>
        </w:rPr>
        <w:t>47</w:t>
      </w:r>
    </w:p>
    <w:p w:rsidR="006E23B0" w:rsidRDefault="005C1F41" w:rsidP="00AB287B">
      <w:pPr>
        <w:keepNext/>
        <w:keepLines/>
        <w:spacing w:before="480"/>
        <w:ind w:firstLine="0"/>
        <w:jc w:val="center"/>
        <w:outlineLvl w:val="0"/>
        <w:rPr>
          <w:rFonts w:cs="Times New Roman"/>
          <w:b/>
          <w:kern w:val="26"/>
          <w:szCs w:val="28"/>
        </w:rPr>
      </w:pPr>
      <w:bookmarkStart w:id="2" w:name="_Toc424284808"/>
      <w:r>
        <w:rPr>
          <w:rFonts w:cs="Times New Roman"/>
          <w:b/>
          <w:kern w:val="26"/>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5C1F41" w:rsidRPr="005C1F41" w:rsidTr="005C1F41">
        <w:tc>
          <w:tcPr>
            <w:tcW w:w="9570" w:type="dxa"/>
          </w:tcPr>
          <w:p w:rsidR="00F30673" w:rsidRPr="00F30673" w:rsidRDefault="00F30673" w:rsidP="005C1F41">
            <w:pPr>
              <w:spacing w:line="276" w:lineRule="auto"/>
              <w:ind w:firstLine="0"/>
              <w:jc w:val="center"/>
              <w:rPr>
                <w:b/>
                <w:bCs/>
              </w:rPr>
            </w:pPr>
            <w:r w:rsidRPr="00F30673">
              <w:rPr>
                <w:b/>
                <w:bCs/>
              </w:rPr>
              <w:t>муниципального общеобразовательного бюджетного учреждения</w:t>
            </w:r>
          </w:p>
          <w:p w:rsidR="005C1F41" w:rsidRPr="005C1F41" w:rsidRDefault="00F30673" w:rsidP="005C1F41">
            <w:pPr>
              <w:spacing w:line="276" w:lineRule="auto"/>
              <w:ind w:firstLine="0"/>
              <w:jc w:val="center"/>
              <w:rPr>
                <w:color w:val="FF0000"/>
                <w:kern w:val="26"/>
              </w:rPr>
            </w:pPr>
            <w:r w:rsidRPr="00F30673">
              <w:rPr>
                <w:b/>
                <w:bCs/>
              </w:rPr>
              <w:t>«Митинская основная школа»</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3" w:name="_Toc424284809"/>
      <w:bookmarkStart w:id="4" w:name="sub_1"/>
      <w:r w:rsidRPr="005C1F41">
        <w:rPr>
          <w:b/>
        </w:rPr>
        <w:t xml:space="preserve">Понятие, цели и задачи </w:t>
      </w:r>
      <w:r>
        <w:rPr>
          <w:b/>
        </w:rPr>
        <w:br/>
      </w:r>
      <w:r w:rsidRPr="005C1F41">
        <w:rPr>
          <w:b/>
        </w:rPr>
        <w:t>антикоррупционной политики</w:t>
      </w:r>
      <w:bookmarkEnd w:id="3"/>
    </w:p>
    <w:bookmarkEnd w:id="4"/>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00F30673">
        <w:t>муниципального общеобразовательного бюджетного учреждения «Митинская основная школа»</w:t>
      </w:r>
      <w:r w:rsidRPr="00B51A43">
        <w:t xml:space="preserve"> 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F30673">
        <w:t>муниципального общеобразовательного бюджетного учреждения «Митинская основная школа»</w:t>
      </w:r>
      <w:r w:rsidR="00EC1FE9" w:rsidRPr="00B51A43">
        <w:t xml:space="preserve"> (далее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6E4B3E">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6E4B3E">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5" w:name="_Toc424284810"/>
      <w:r w:rsidRPr="00B51A43">
        <w:rPr>
          <w:b/>
        </w:rPr>
        <w:t>Термины и определения</w:t>
      </w:r>
      <w:bookmarkEnd w:id="5"/>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lastRenderedPageBreak/>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w:t>
      </w:r>
      <w:r w:rsidR="007B0064" w:rsidRPr="00AC2F84">
        <w:rPr>
          <w:shd w:val="clear" w:color="auto" w:fill="FFFFFF"/>
        </w:rPr>
        <w:lastRenderedPageBreak/>
        <w:t>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B51A43" w:rsidRDefault="005D7D24" w:rsidP="005D7D24">
      <w:pPr>
        <w:spacing w:line="276" w:lineRule="auto"/>
        <w:jc w:val="both"/>
        <w:rPr>
          <w:rFonts w:cs="Times New Roman"/>
          <w:szCs w:val="28"/>
        </w:rPr>
      </w:pPr>
      <w:r>
        <w:rPr>
          <w:rFonts w:cs="Times New Roman"/>
          <w:b/>
          <w:szCs w:val="28"/>
        </w:rPr>
        <w:lastRenderedPageBreak/>
        <w:t>о</w:t>
      </w:r>
      <w:r w:rsidR="005C1F41" w:rsidRPr="00B51A43">
        <w:rPr>
          <w:rFonts w:cs="Times New Roman"/>
          <w:b/>
          <w:szCs w:val="28"/>
        </w:rPr>
        <w:t>рганизация</w:t>
      </w:r>
      <w:r w:rsidR="005C1F41" w:rsidRPr="00B51A43">
        <w:rPr>
          <w:rFonts w:cs="Times New Roman"/>
          <w:szCs w:val="28"/>
        </w:rPr>
        <w:t xml:space="preserve"> – </w:t>
      </w:r>
      <w:r w:rsidR="00F30673">
        <w:rPr>
          <w:rFonts w:cs="Times New Roman"/>
          <w:szCs w:val="28"/>
        </w:rPr>
        <w:t>муниципальное общеобразовательное бюджетное учреждение «Митинская основная школа»</w:t>
      </w:r>
      <w:r>
        <w:rPr>
          <w:rFonts w:cs="Times New Roman"/>
          <w:szCs w:val="28"/>
        </w:rPr>
        <w:t>;</w:t>
      </w:r>
    </w:p>
    <w:p w:rsidR="00DD4E03" w:rsidRPr="00E1370E" w:rsidRDefault="00DD4E03" w:rsidP="00DD4E03">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
    <w:p w:rsidR="002733C7" w:rsidRPr="00F37B05" w:rsidRDefault="002733C7" w:rsidP="00094C59">
      <w:pPr>
        <w:spacing w:line="276" w:lineRule="auto"/>
        <w:jc w:val="both"/>
        <w:rPr>
          <w:rFonts w:cs="Times New Roman"/>
          <w:b/>
          <w:szCs w:val="28"/>
        </w:rPr>
      </w:pPr>
      <w:r w:rsidRPr="00F37B05">
        <w:rPr>
          <w:rFonts w:cs="Times New Roman"/>
          <w:b/>
          <w:szCs w:val="28"/>
        </w:rPr>
        <w:lastRenderedPageBreak/>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6" w:name="_Toc424284811"/>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6"/>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lastRenderedPageBreak/>
        <w:t>Принцип открытости хозяйственной и инойдеятельности.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7" w:name="_Toc424284812"/>
      <w:bookmarkStart w:id="8"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7"/>
    </w:p>
    <w:bookmarkEnd w:id="8"/>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9" w:name="_Toc424284813"/>
      <w:bookmarkStart w:id="10"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9"/>
    </w:p>
    <w:bookmarkEnd w:id="10"/>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 xml:space="preserve">прием и рассмотрение сообщений о случаях склонения работников к совершению коррупционных правонарушений в интересах или от имени </w:t>
      </w:r>
      <w:r w:rsidR="005C1F41" w:rsidRPr="00882CD0">
        <w:rPr>
          <w:kern w:val="26"/>
        </w:rPr>
        <w:lastRenderedPageBreak/>
        <w:t>иной организации, а также о случаях совершения коррупционных правонарушений работниками или иными лицами;</w:t>
      </w:r>
    </w:p>
    <w:p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B31D5B">
        <w:rPr>
          <w:rFonts w:cs="Times New Roman"/>
          <w:szCs w:val="28"/>
        </w:rPr>
        <w:t>.</w:t>
      </w:r>
    </w:p>
    <w:p w:rsidR="005C2EE9" w:rsidRPr="00F93F21" w:rsidRDefault="005C2EE9" w:rsidP="005C2EE9">
      <w:pPr>
        <w:pStyle w:val="a0"/>
        <w:numPr>
          <w:ilvl w:val="1"/>
          <w:numId w:val="5"/>
        </w:numPr>
        <w:ind w:left="0" w:firstLine="709"/>
      </w:pPr>
      <w:bookmarkStart w:id="11"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C22992" w:rsidRPr="009846A7">
          <w:t xml:space="preserve">Приложение № </w:t>
        </w:r>
        <w:r w:rsidR="00C22992" w:rsidRPr="00C22992">
          <w:t>1</w:t>
        </w:r>
      </w:fldSimple>
      <w:r w:rsidRPr="0001697C">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2" w:name="_Toc424284814"/>
      <w:r w:rsidRPr="007902A2">
        <w:rPr>
          <w:b/>
        </w:rPr>
        <w:t>Обязанности работников,</w:t>
      </w:r>
      <w:r w:rsidR="00882CD0">
        <w:rPr>
          <w:b/>
        </w:rPr>
        <w:br/>
      </w:r>
      <w:r w:rsidRPr="007902A2">
        <w:rPr>
          <w:b/>
        </w:rPr>
        <w:t>связанные с предупреждением коррупции</w:t>
      </w:r>
      <w:bookmarkEnd w:id="12"/>
    </w:p>
    <w:bookmarkEnd w:id="11"/>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5C1F41" w:rsidRPr="00B51A43">
        <w:t>должны:</w:t>
      </w:r>
    </w:p>
    <w:p w:rsidR="005C1F41" w:rsidRPr="00CE17F0" w:rsidRDefault="00CE17F0" w:rsidP="00CE17F0">
      <w:pPr>
        <w:spacing w:line="276" w:lineRule="auto"/>
        <w:jc w:val="both"/>
        <w:rPr>
          <w:kern w:val="26"/>
        </w:rPr>
      </w:pPr>
      <w:r>
        <w:rPr>
          <w:kern w:val="26"/>
        </w:rPr>
        <w:lastRenderedPageBreak/>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4E5CFB" w:rsidRPr="00B31D5B" w:rsidRDefault="00CE17F0" w:rsidP="00B31D5B">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bookmarkStart w:id="13" w:name="sub_7"/>
      <w:r w:rsidR="004E5CFB" w:rsidRPr="004E5CFB">
        <w:rPr>
          <w:b/>
          <w:kern w:val="26"/>
        </w:rPr>
        <w:t>.</w:t>
      </w:r>
    </w:p>
    <w:p w:rsidR="005C1F41" w:rsidRDefault="0001697C" w:rsidP="00AB287B">
      <w:pPr>
        <w:pStyle w:val="a0"/>
        <w:keepNext/>
        <w:keepLines/>
        <w:numPr>
          <w:ilvl w:val="0"/>
          <w:numId w:val="5"/>
        </w:numPr>
        <w:spacing w:before="360" w:after="120"/>
        <w:ind w:left="0" w:firstLine="0"/>
        <w:jc w:val="center"/>
        <w:outlineLvl w:val="1"/>
        <w:rPr>
          <w:b/>
        </w:rPr>
      </w:pPr>
      <w:bookmarkStart w:id="14" w:name="_Toc424284815"/>
      <w:r>
        <w:rPr>
          <w:b/>
        </w:rPr>
        <w:t>М</w:t>
      </w:r>
      <w:r w:rsidR="005C1F41" w:rsidRPr="00B51A43">
        <w:rPr>
          <w:b/>
        </w:rPr>
        <w:t>ероприяти</w:t>
      </w:r>
      <w:r>
        <w:rPr>
          <w:b/>
        </w:rPr>
        <w:t>я</w:t>
      </w:r>
      <w:r w:rsidR="00FE358F">
        <w:rPr>
          <w:b/>
        </w:rPr>
        <w:t>по предупреждению коррупции</w:t>
      </w:r>
      <w:bookmarkEnd w:id="14"/>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5" w:name="Тек"/>
      <w:bookmarkStart w:id="16" w:name="_Toc424284816"/>
      <w:bookmarkStart w:id="17" w:name="sub_8"/>
      <w:bookmarkEnd w:id="13"/>
      <w:bookmarkEnd w:id="15"/>
      <w:r w:rsidRPr="007902A2">
        <w:rPr>
          <w:b/>
        </w:rPr>
        <w:t>Внедрение стандартов поведения работников организации</w:t>
      </w:r>
      <w:bookmarkEnd w:id="16"/>
    </w:p>
    <w:bookmarkEnd w:id="17"/>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fldSimple w:instr=" REF _Ref422743378 \h  \* MERGEFORMAT ">
        <w:r w:rsidR="00C22992" w:rsidRPr="009846A7">
          <w:t xml:space="preserve">Приложение № </w:t>
        </w:r>
        <w:r w:rsidR="00C22992" w:rsidRPr="00C22992">
          <w:t>2</w:t>
        </w:r>
      </w:fldSimple>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8" w:name="_Toc424284817"/>
      <w:bookmarkStart w:id="19" w:name="sub_9"/>
      <w:r w:rsidRPr="007902A2">
        <w:rPr>
          <w:b/>
        </w:rPr>
        <w:t>Выявление и урегулирование конфликта интересов</w:t>
      </w:r>
      <w:bookmarkEnd w:id="18"/>
    </w:p>
    <w:p w:rsidR="002B5379" w:rsidRPr="00B51A43" w:rsidRDefault="002B5379" w:rsidP="002B5379">
      <w:pPr>
        <w:pStyle w:val="a0"/>
        <w:numPr>
          <w:ilvl w:val="1"/>
          <w:numId w:val="5"/>
        </w:numPr>
        <w:ind w:left="0" w:firstLine="709"/>
      </w:pPr>
      <w:bookmarkStart w:id="20" w:name="sub_10"/>
      <w:bookmarkEnd w:id="19"/>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lastRenderedPageBreak/>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xml:space="preserve">– соблюдение баланса интересов организации и работника при </w:t>
      </w:r>
      <w:r w:rsidR="00D9159C">
        <w:rPr>
          <w:kern w:val="26"/>
        </w:rPr>
        <w:t>А</w:t>
      </w:r>
      <w:r w:rsidRPr="008D13F2">
        <w:rPr>
          <w:kern w:val="26"/>
        </w:rPr>
        <w:t>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rsidR="006343E0" w:rsidRPr="009517CE">
        <w:t>о возникновении личной заинтересованности при исполнении должностных (трудовых) обязанностей</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fldSimple w:instr=" REF _Ref422744127 \h  \* MERGEFORMAT ">
        <w:r w:rsidR="00C22992" w:rsidRPr="009846A7">
          <w:t xml:space="preserve">Приложение № </w:t>
        </w:r>
        <w:r w:rsidR="00C22992" w:rsidRPr="00C22992">
          <w:t>3</w:t>
        </w:r>
      </w:fldSimple>
      <w:r w:rsidR="008D13F2" w:rsidRPr="000A3404">
        <w:t xml:space="preserve"> к Политике).</w:t>
      </w:r>
    </w:p>
    <w:p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B31D5B">
        <w:t>муниципального общеобразовательного бюджетного учреждения «Митинская основная школа»</w:t>
      </w:r>
      <w:r w:rsidR="000E44BF" w:rsidRPr="00D80088">
        <w:t>по предотвращению и урегулированию конфликта интересов, стороной которого он является, предусмотрена настоящей Политикой.П</w:t>
      </w:r>
      <w:r w:rsidRPr="00D80088">
        <w:t>орядок предотвращения и (или) урегулирования конфликта интересов</w:t>
      </w:r>
      <w:r w:rsidR="001A2297" w:rsidRPr="00D80088">
        <w:t xml:space="preserve">, стороной которого </w:t>
      </w:r>
      <w:r w:rsidR="001A2297" w:rsidRPr="00D80088">
        <w:lastRenderedPageBreak/>
        <w:t>является</w:t>
      </w:r>
      <w:r w:rsidR="000E44BF" w:rsidRPr="00D80088">
        <w:t>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rsidR="005C1F41" w:rsidRPr="007B1C9A" w:rsidRDefault="005C1F41" w:rsidP="002B5379">
      <w:pPr>
        <w:pStyle w:val="a0"/>
        <w:numPr>
          <w:ilvl w:val="1"/>
          <w:numId w:val="5"/>
        </w:numPr>
        <w:ind w:left="0" w:firstLine="709"/>
      </w:pPr>
      <w:r w:rsidRPr="007B1C9A">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 xml:space="preserve">ейв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w:t>
      </w:r>
      <w:r w:rsidR="006343E0" w:rsidRPr="009517CE">
        <w:rPr>
          <w:rStyle w:val="26"/>
          <w:sz w:val="28"/>
          <w:szCs w:val="28"/>
        </w:rPr>
        <w:lastRenderedPageBreak/>
        <w:t>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1"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1"/>
    </w:p>
    <w:bookmarkEnd w:id="20"/>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C22992" w:rsidRPr="009846A7">
          <w:t xml:space="preserve">Приложение № </w:t>
        </w:r>
        <w:r w:rsidR="00C22992" w:rsidRPr="00C22992">
          <w:t>4</w:t>
        </w:r>
      </w:fldSimple>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2"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сконтрагентами</w:t>
      </w:r>
      <w:bookmarkEnd w:id="22"/>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w:t>
      </w:r>
      <w:r w:rsidR="005C1F41" w:rsidRPr="00B51A43">
        <w:lastRenderedPageBreak/>
        <w:t xml:space="preserve">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6B4407">
        <w:t>(антикоррупционная оговорка)</w:t>
      </w:r>
      <w:r w:rsidRPr="006B4407">
        <w:t xml:space="preserve"> (</w:t>
      </w:r>
      <w:fldSimple w:instr=" REF _Ref422748565 \h  \* MERGEFORMAT ">
        <w:r w:rsidR="00C22992" w:rsidRPr="009846A7">
          <w:t xml:space="preserve">Приложение № </w:t>
        </w:r>
        <w:r w:rsidR="00C22992" w:rsidRPr="00C22992">
          <w:t>5</w:t>
        </w:r>
      </w:fldSimple>
      <w:r w:rsidRPr="006B4407">
        <w:t xml:space="preserve"> 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3" w:name="_Toc424284820"/>
      <w:r w:rsidRPr="00B51A43">
        <w:rPr>
          <w:b/>
        </w:rPr>
        <w:t>Оценка коррупционных рисков</w:t>
      </w:r>
      <w:r w:rsidR="00DD7821">
        <w:rPr>
          <w:b/>
        </w:rPr>
        <w:t xml:space="preserve"> организации</w:t>
      </w:r>
      <w:bookmarkEnd w:id="23"/>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hyperlink r:id="rId11"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4" w:name="_Toc424284821"/>
      <w:bookmarkStart w:id="25" w:name="sub_12"/>
      <w:r>
        <w:rPr>
          <w:b/>
        </w:rPr>
        <w:lastRenderedPageBreak/>
        <w:t>Антикоррупционное просвещение</w:t>
      </w:r>
      <w:r w:rsidR="005C1F41" w:rsidRPr="007902A2">
        <w:rPr>
          <w:b/>
        </w:rPr>
        <w:t>работников</w:t>
      </w:r>
      <w:bookmarkEnd w:id="24"/>
    </w:p>
    <w:bookmarkEnd w:id="25"/>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6" w:name="_Toc424284822"/>
      <w:bookmarkStart w:id="27" w:name="sub_13"/>
      <w:r w:rsidRPr="007902A2">
        <w:rPr>
          <w:b/>
        </w:rPr>
        <w:t>Внутренний контроль и аудит</w:t>
      </w:r>
      <w:bookmarkEnd w:id="26"/>
    </w:p>
    <w:bookmarkEnd w:id="27"/>
    <w:p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 xml:space="preserve">ениев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Pr>
          <w:bCs/>
        </w:rPr>
        <w:t xml:space="preserve">в целях реализации мерпредупреждения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lastRenderedPageBreak/>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28" w:name="_Toc424284823"/>
      <w:bookmarkStart w:id="29" w:name="sub_15"/>
      <w:r w:rsidRPr="007902A2">
        <w:rPr>
          <w:b/>
        </w:rPr>
        <w:t xml:space="preserve">Сотрудничество с </w:t>
      </w:r>
      <w:r w:rsidR="00706978" w:rsidRPr="009517CE">
        <w:rPr>
          <w:b/>
        </w:rPr>
        <w:t>контрольно</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28"/>
    </w:p>
    <w:bookmarkEnd w:id="29"/>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контрольно</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lastRenderedPageBreak/>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контрольно</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контрольно</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контрольно</w:t>
      </w:r>
      <w:r w:rsidR="007B1C9A" w:rsidRPr="009517CE">
        <w:rPr>
          <w:kern w:val="26"/>
        </w:rPr>
        <w:t>-</w:t>
      </w:r>
      <w:r w:rsidRPr="009517CE">
        <w:rPr>
          <w:kern w:val="26"/>
        </w:rPr>
        <w:t xml:space="preserve"> надзорных мероприятий в отношении</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9517CE">
        <w:rPr>
          <w:bCs/>
        </w:rPr>
        <w:t xml:space="preserve">лиц </w:t>
      </w:r>
      <w:r w:rsidR="00706978" w:rsidRPr="009517CE">
        <w:rPr>
          <w:bCs/>
        </w:rPr>
        <w:t>контрольно</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0" w:name="_Toc424284824"/>
      <w:bookmarkStart w:id="31" w:name="sub_16"/>
      <w:r w:rsidRPr="007902A2">
        <w:rPr>
          <w:b/>
        </w:rPr>
        <w:t xml:space="preserve">Ответственность </w:t>
      </w:r>
      <w:r w:rsidR="00BD3ED0">
        <w:rPr>
          <w:b/>
        </w:rPr>
        <w:t>работников</w:t>
      </w:r>
      <w:r w:rsidR="00B92783">
        <w:rPr>
          <w:b/>
        </w:rPr>
        <w:br/>
      </w:r>
      <w:r w:rsidRPr="007902A2">
        <w:rPr>
          <w:b/>
        </w:rPr>
        <w:t>за несоблюдение требований антикоррупционной политики</w:t>
      </w:r>
      <w:bookmarkEnd w:id="30"/>
    </w:p>
    <w:bookmarkEnd w:id="31"/>
    <w:p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2" w:name="_Toc424284825"/>
      <w:bookmarkStart w:id="33"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2"/>
    </w:p>
    <w:bookmarkEnd w:id="33"/>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Default="00FE66CC" w:rsidP="00FE66CC">
      <w:pPr>
        <w:pStyle w:val="af8"/>
        <w:keepNext/>
        <w:pageBreakBefore/>
        <w:ind w:left="6480"/>
        <w:rPr>
          <w:b w:val="0"/>
        </w:rPr>
      </w:pPr>
      <w:bookmarkStart w:id="34" w:name="_Ref422904024"/>
      <w:bookmarkStart w:id="35" w:name="_Ref422904017"/>
      <w:r w:rsidRPr="009846A7">
        <w:rPr>
          <w:b w:val="0"/>
        </w:rPr>
        <w:lastRenderedPageBreak/>
        <w:t xml:space="preserve">Приложение № </w:t>
      </w:r>
      <w:r w:rsidR="000146FE" w:rsidRPr="009846A7">
        <w:rPr>
          <w:b w:val="0"/>
        </w:rPr>
        <w:fldChar w:fldCharType="begin"/>
      </w:r>
      <w:r w:rsidRPr="009846A7">
        <w:rPr>
          <w:b w:val="0"/>
        </w:rPr>
        <w:instrText xml:space="preserve"> SEQ Приложение_№ \* ARABIC </w:instrText>
      </w:r>
      <w:r w:rsidR="000146FE" w:rsidRPr="009846A7">
        <w:rPr>
          <w:b w:val="0"/>
        </w:rPr>
        <w:fldChar w:fldCharType="separate"/>
      </w:r>
      <w:r w:rsidR="00C22992">
        <w:rPr>
          <w:b w:val="0"/>
          <w:noProof/>
        </w:rPr>
        <w:t>1</w:t>
      </w:r>
      <w:r w:rsidR="000146FE" w:rsidRPr="009846A7">
        <w:rPr>
          <w:b w:val="0"/>
        </w:rPr>
        <w:fldChar w:fldCharType="end"/>
      </w:r>
      <w:bookmarkEnd w:id="34"/>
      <w:r>
        <w:rPr>
          <w:b w:val="0"/>
        </w:rPr>
        <w:br/>
      </w:r>
      <w:r w:rsidRPr="0072424C">
        <w:rPr>
          <w:b w:val="0"/>
        </w:rPr>
        <w:t xml:space="preserve">к </w:t>
      </w:r>
      <w:r>
        <w:rPr>
          <w:b w:val="0"/>
        </w:rPr>
        <w:t>Антикоррупционной политике</w:t>
      </w:r>
      <w:r>
        <w:rPr>
          <w:b w:val="0"/>
        </w:rPr>
        <w:br/>
      </w:r>
      <w:r w:rsidR="00B31D5B" w:rsidRPr="00B31D5B">
        <w:rPr>
          <w:b w:val="0"/>
        </w:rPr>
        <w:t>муниципального общеобразовательного бюджетного учреждения «Митинская основная школа»</w:t>
      </w:r>
      <w:bookmarkEnd w:id="35"/>
    </w:p>
    <w:p w:rsidR="00FE66CC" w:rsidRDefault="00FE66CC" w:rsidP="00AB287B">
      <w:pPr>
        <w:keepNext/>
        <w:keepLines/>
        <w:spacing w:before="480"/>
        <w:ind w:firstLine="0"/>
        <w:jc w:val="center"/>
        <w:outlineLvl w:val="0"/>
        <w:rPr>
          <w:rFonts w:cs="Times New Roman"/>
          <w:b/>
          <w:kern w:val="26"/>
          <w:szCs w:val="28"/>
        </w:rPr>
      </w:pPr>
      <w:bookmarkStart w:id="36"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FE66CC" w:rsidRPr="00B31D5B" w:rsidRDefault="00B31D5B" w:rsidP="008E46B4">
            <w:pPr>
              <w:spacing w:line="276" w:lineRule="auto"/>
              <w:ind w:firstLine="0"/>
              <w:jc w:val="center"/>
              <w:rPr>
                <w:b/>
                <w:bCs/>
                <w:color w:val="FF0000"/>
                <w:kern w:val="26"/>
              </w:rPr>
            </w:pPr>
            <w:r w:rsidRPr="00B31D5B">
              <w:rPr>
                <w:b/>
                <w:bCs/>
              </w:rPr>
              <w:t>муниципального общеобразовательного бюджетного учреждения «Митинская основная школа»</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7" w:name="_Toc424284827"/>
      <w:r w:rsidRPr="001032DF">
        <w:rPr>
          <w:b/>
        </w:rPr>
        <w:t>О</w:t>
      </w:r>
      <w:r>
        <w:rPr>
          <w:b/>
        </w:rPr>
        <w:t>бщие положения</w:t>
      </w:r>
      <w:bookmarkEnd w:id="37"/>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B31D5B">
        <w:t>муниципального общеобразовательного бюджетного учреждения «Митинская основная школа»</w:t>
      </w:r>
      <w:r>
        <w:t xml:space="preserve"> (далее – </w:t>
      </w:r>
      <w:r w:rsidRPr="00DD30E8">
        <w:t xml:space="preserve">Положение о </w:t>
      </w:r>
      <w:r>
        <w:t xml:space="preserve">комиссии) </w:t>
      </w:r>
      <w:r w:rsidRPr="00DD30E8">
        <w:t xml:space="preserve">разработано в соответствии с положениями КонституцииРоссийской Федерации, </w:t>
      </w:r>
      <w:r>
        <w:t>З</w:t>
      </w:r>
      <w:r w:rsidRPr="00DD30E8">
        <w:t>акон</w:t>
      </w:r>
      <w:r>
        <w:t xml:space="preserve">ао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38" w:name="_Ref421189890"/>
      <w:r>
        <w:t>Комиссия образовывается в целях:</w:t>
      </w:r>
      <w:bookmarkEnd w:id="38"/>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2" w:history="1">
        <w:r w:rsidRPr="004B4641">
          <w:t>Конституцией</w:t>
        </w:r>
      </w:hyperlink>
      <w:r>
        <w:t xml:space="preserve"> Российской Федерации, международными договорами </w:t>
      </w:r>
      <w:r>
        <w:lastRenderedPageBreak/>
        <w:t xml:space="preserve">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39" w:name="Par56"/>
      <w:bookmarkStart w:id="40" w:name="_Toc424284828"/>
      <w:bookmarkEnd w:id="39"/>
      <w:r w:rsidRPr="004B4641">
        <w:rPr>
          <w:b/>
        </w:rPr>
        <w:t xml:space="preserve">Порядок образования </w:t>
      </w:r>
      <w:r>
        <w:rPr>
          <w:b/>
        </w:rPr>
        <w:t>к</w:t>
      </w:r>
      <w:r w:rsidRPr="004B4641">
        <w:rPr>
          <w:b/>
        </w:rPr>
        <w:t>омиссии</w:t>
      </w:r>
      <w:bookmarkEnd w:id="40"/>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C22992">
          <w:t>1.3</w:t>
        </w:r>
      </w:fldSimple>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1" w:name="_Toc424284829"/>
      <w:r w:rsidRPr="00AD6704">
        <w:rPr>
          <w:b/>
        </w:rPr>
        <w:t>Полномочия Комиссии</w:t>
      </w:r>
      <w:bookmarkEnd w:id="41"/>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 xml:space="preserve">атываети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 xml:space="preserve">уетперечень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lastRenderedPageBreak/>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rFonts w:cs="Times New Roman"/>
        </w:rPr>
        <w:t xml:space="preserve">и информирует </w:t>
      </w:r>
      <w:r>
        <w:rPr>
          <w:kern w:val="26"/>
        </w:rPr>
        <w:t xml:space="preserve">руководителя </w:t>
      </w:r>
      <w:r w:rsidRPr="000D3F23">
        <w:rPr>
          <w:kern w:val="26"/>
        </w:rPr>
        <w:t>организации</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2" w:name="_Toc424284830"/>
      <w:r>
        <w:rPr>
          <w:b/>
        </w:rPr>
        <w:t>Организация</w:t>
      </w:r>
      <w:r w:rsidRPr="004B4641">
        <w:rPr>
          <w:b/>
        </w:rPr>
        <w:t xml:space="preserve"> работы </w:t>
      </w:r>
      <w:r w:rsidR="00AB287B">
        <w:rPr>
          <w:b/>
        </w:rPr>
        <w:t>К</w:t>
      </w:r>
      <w:r w:rsidRPr="004B4641">
        <w:rPr>
          <w:b/>
        </w:rPr>
        <w:t>омиссии</w:t>
      </w:r>
      <w:bookmarkEnd w:id="42"/>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lastRenderedPageBreak/>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3"/>
          <w:pgSz w:w="11906" w:h="16838"/>
          <w:pgMar w:top="1134" w:right="567" w:bottom="1134" w:left="1985" w:header="709" w:footer="709" w:gutter="0"/>
          <w:cols w:space="708"/>
          <w:titlePg/>
          <w:docGrid w:linePitch="381"/>
        </w:sectPr>
      </w:pPr>
    </w:p>
    <w:p w:rsidR="00473DC6" w:rsidRPr="006A4BCB" w:rsidRDefault="009846A7" w:rsidP="009846A7">
      <w:pPr>
        <w:pStyle w:val="af8"/>
        <w:keepNext/>
        <w:pageBreakBefore/>
        <w:ind w:left="6480"/>
        <w:rPr>
          <w:b w:val="0"/>
        </w:rPr>
      </w:pPr>
      <w:bookmarkStart w:id="43" w:name="_Ref422743378"/>
      <w:r w:rsidRPr="009846A7">
        <w:rPr>
          <w:b w:val="0"/>
        </w:rPr>
        <w:lastRenderedPageBreak/>
        <w:t xml:space="preserve">Приложение № </w:t>
      </w:r>
      <w:r w:rsidR="000146FE" w:rsidRPr="009846A7">
        <w:rPr>
          <w:b w:val="0"/>
        </w:rPr>
        <w:fldChar w:fldCharType="begin"/>
      </w:r>
      <w:r w:rsidRPr="009846A7">
        <w:rPr>
          <w:b w:val="0"/>
        </w:rPr>
        <w:instrText xml:space="preserve"> SEQ Приложение_№ \* ARABIC </w:instrText>
      </w:r>
      <w:r w:rsidR="000146FE" w:rsidRPr="009846A7">
        <w:rPr>
          <w:b w:val="0"/>
        </w:rPr>
        <w:fldChar w:fldCharType="separate"/>
      </w:r>
      <w:r w:rsidR="00C22992">
        <w:rPr>
          <w:b w:val="0"/>
          <w:noProof/>
        </w:rPr>
        <w:t>2</w:t>
      </w:r>
      <w:r w:rsidR="000146FE" w:rsidRPr="009846A7">
        <w:rPr>
          <w:b w:val="0"/>
        </w:rPr>
        <w:fldChar w:fldCharType="end"/>
      </w:r>
      <w:bookmarkEnd w:id="43"/>
      <w:r>
        <w:rPr>
          <w:b w:val="0"/>
        </w:rPr>
        <w:br/>
      </w:r>
      <w:r w:rsidRPr="0072424C">
        <w:rPr>
          <w:b w:val="0"/>
        </w:rPr>
        <w:t xml:space="preserve">к </w:t>
      </w:r>
      <w:r>
        <w:rPr>
          <w:b w:val="0"/>
        </w:rPr>
        <w:t>Антикоррупционной политике</w:t>
      </w:r>
      <w:r>
        <w:rPr>
          <w:b w:val="0"/>
        </w:rPr>
        <w:br/>
      </w:r>
      <w:bookmarkStart w:id="44" w:name="_Hlk136972626"/>
      <w:r w:rsidR="00B31D5B" w:rsidRPr="006A4BCB">
        <w:rPr>
          <w:b w:val="0"/>
        </w:rPr>
        <w:t>муниципального общеобразовательного бюджетного учреждения «Митинская основная школа»</w:t>
      </w:r>
      <w:bookmarkEnd w:id="44"/>
    </w:p>
    <w:p w:rsidR="00473DC6" w:rsidRDefault="00473DC6" w:rsidP="00AB287B">
      <w:pPr>
        <w:keepNext/>
        <w:keepLines/>
        <w:spacing w:before="240"/>
        <w:ind w:firstLine="0"/>
        <w:jc w:val="center"/>
        <w:outlineLvl w:val="0"/>
        <w:rPr>
          <w:rFonts w:cs="Times New Roman"/>
          <w:b/>
          <w:kern w:val="26"/>
          <w:szCs w:val="28"/>
        </w:rPr>
      </w:pPr>
      <w:bookmarkStart w:id="45"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473DC6" w:rsidRPr="005C1F41" w:rsidRDefault="006A4BCB" w:rsidP="008D13F2">
            <w:pPr>
              <w:spacing w:line="276" w:lineRule="auto"/>
              <w:ind w:firstLine="0"/>
              <w:jc w:val="center"/>
              <w:rPr>
                <w:color w:val="FF0000"/>
                <w:kern w:val="26"/>
              </w:rPr>
            </w:pPr>
            <w:r w:rsidRPr="006A4BCB">
              <w:rPr>
                <w:b/>
              </w:rPr>
              <w:t>муниципального общеобразовательного бюджетного учреждения «Митинская основная школа»</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6" w:name="_Toc424284832"/>
      <w:r w:rsidRPr="00C0519B">
        <w:rPr>
          <w:b/>
        </w:rPr>
        <w:t>Общие положения</w:t>
      </w:r>
      <w:bookmarkEnd w:id="46"/>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6A4BCB" w:rsidRPr="006A4BCB">
        <w:rPr>
          <w:bCs/>
        </w:rPr>
        <w:t>муниципального общеобразовательного бюджетного учреждения «Митинская основная школа»</w:t>
      </w:r>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4"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7"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7"/>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lastRenderedPageBreak/>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5"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lastRenderedPageBreak/>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lastRenderedPageBreak/>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16"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r w:rsidRPr="00B50E83">
        <w:rPr>
          <w:kern w:val="26"/>
        </w:rPr>
        <w:lastRenderedPageBreak/>
        <w:t>коррупционноопасного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 xml:space="preserve">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w:t>
      </w:r>
      <w:r>
        <w:lastRenderedPageBreak/>
        <w:t>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РоссийскойФедерации.</w:t>
      </w:r>
    </w:p>
    <w:p w:rsidR="00473DC6" w:rsidRDefault="00473DC6" w:rsidP="007714DF">
      <w:pPr>
        <w:pStyle w:val="a0"/>
        <w:numPr>
          <w:ilvl w:val="1"/>
          <w:numId w:val="7"/>
        </w:numPr>
        <w:ind w:left="0" w:firstLine="709"/>
      </w:pPr>
      <w:r w:rsidRPr="00DD30E8">
        <w:t xml:space="preserve">Если работник не уверен, как необходимопоступить в соответствии с настоящим Кодексом, он должен обратиться законсультацией (разъяснениями) к своему непосредственному руководителю либо вкадровое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Default="000A3404" w:rsidP="006A4BCB">
      <w:pPr>
        <w:pStyle w:val="af8"/>
        <w:keepNext/>
        <w:pageBreakBefore/>
        <w:ind w:left="6480"/>
        <w:rPr>
          <w:szCs w:val="28"/>
        </w:rPr>
      </w:pPr>
      <w:bookmarkStart w:id="48" w:name="_Ref422744127"/>
      <w:r w:rsidRPr="009846A7">
        <w:rPr>
          <w:b w:val="0"/>
        </w:rPr>
        <w:lastRenderedPageBreak/>
        <w:t xml:space="preserve">Приложение № </w:t>
      </w:r>
      <w:r w:rsidR="000146FE" w:rsidRPr="009846A7">
        <w:rPr>
          <w:b w:val="0"/>
        </w:rPr>
        <w:fldChar w:fldCharType="begin"/>
      </w:r>
      <w:r w:rsidRPr="009846A7">
        <w:rPr>
          <w:b w:val="0"/>
        </w:rPr>
        <w:instrText xml:space="preserve"> SEQ Приложение_№ \* ARABIC </w:instrText>
      </w:r>
      <w:r w:rsidR="000146FE" w:rsidRPr="009846A7">
        <w:rPr>
          <w:b w:val="0"/>
        </w:rPr>
        <w:fldChar w:fldCharType="separate"/>
      </w:r>
      <w:r w:rsidR="00C22992">
        <w:rPr>
          <w:b w:val="0"/>
          <w:noProof/>
        </w:rPr>
        <w:t>3</w:t>
      </w:r>
      <w:r w:rsidR="000146FE" w:rsidRPr="009846A7">
        <w:rPr>
          <w:b w:val="0"/>
        </w:rPr>
        <w:fldChar w:fldCharType="end"/>
      </w:r>
      <w:bookmarkEnd w:id="48"/>
      <w:r>
        <w:rPr>
          <w:b w:val="0"/>
        </w:rPr>
        <w:br/>
      </w:r>
      <w:r w:rsidRPr="0072424C">
        <w:rPr>
          <w:b w:val="0"/>
        </w:rPr>
        <w:t xml:space="preserve">к </w:t>
      </w:r>
      <w:r>
        <w:rPr>
          <w:b w:val="0"/>
        </w:rPr>
        <w:t>Антикоррупционной политике</w:t>
      </w:r>
      <w:r>
        <w:rPr>
          <w:b w:val="0"/>
        </w:rPr>
        <w:br/>
      </w:r>
      <w:r w:rsidR="006A4BCB" w:rsidRPr="006A4BCB">
        <w:rPr>
          <w:b w:val="0"/>
        </w:rPr>
        <w:t>муниципального общеобразовательного бюджетного учреждения «Митинская основная школа»</w:t>
      </w: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49" w:name="_Toc424284834"/>
      <w:r w:rsidRPr="000A3404">
        <w:rPr>
          <w:rFonts w:cs="Times New Roman"/>
          <w:b/>
          <w:kern w:val="26"/>
          <w:szCs w:val="28"/>
        </w:rPr>
        <w:t>Положение о конфликте интересов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0A3404" w:rsidRPr="005C1F41" w:rsidRDefault="006A4BCB" w:rsidP="008D13F2">
            <w:pPr>
              <w:spacing w:line="276" w:lineRule="auto"/>
              <w:ind w:firstLine="0"/>
              <w:jc w:val="center"/>
              <w:rPr>
                <w:color w:val="FF0000"/>
                <w:kern w:val="26"/>
              </w:rPr>
            </w:pPr>
            <w:r w:rsidRPr="006A4BCB">
              <w:rPr>
                <w:b/>
              </w:rPr>
              <w:t>муниципального общеобразовательного бюджетного учреждения «Митинская основная школа»</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0" w:name="_Toc424284835"/>
      <w:r>
        <w:rPr>
          <w:b/>
        </w:rPr>
        <w:t>Цели и задачи Положения</w:t>
      </w:r>
      <w:bookmarkEnd w:id="50"/>
    </w:p>
    <w:p w:rsidR="000A3404" w:rsidRPr="00DD30E8" w:rsidRDefault="000A3404" w:rsidP="007714DF">
      <w:pPr>
        <w:pStyle w:val="a0"/>
        <w:numPr>
          <w:ilvl w:val="1"/>
          <w:numId w:val="9"/>
        </w:numPr>
        <w:ind w:left="0" w:firstLine="709"/>
      </w:pPr>
      <w:r w:rsidRPr="00DD30E8">
        <w:t>Настоящее Положение о конфликте интересов в</w:t>
      </w:r>
      <w:r w:rsidR="006A4BCB" w:rsidRPr="006A4BCB">
        <w:rPr>
          <w:bCs/>
        </w:rPr>
        <w:t>муниципального общеобразовательного бюджетного учреждения «Митинская основная школа»</w:t>
      </w:r>
      <w:r>
        <w:t>(далее</w:t>
      </w:r>
      <w:r w:rsidR="00704358">
        <w:t xml:space="preserve"> – </w:t>
      </w:r>
      <w:r w:rsidR="00704358" w:rsidRPr="00DD30E8">
        <w:t>Положение о конфликте интересов</w:t>
      </w:r>
      <w:r>
        <w:t xml:space="preserve">) </w:t>
      </w:r>
      <w:r w:rsidRPr="00DD30E8">
        <w:t xml:space="preserve">разработано в соответствии с положениями КонституцииРоссийской Федерации, </w:t>
      </w:r>
      <w:r w:rsidR="00704358">
        <w:t>З</w:t>
      </w:r>
      <w:r w:rsidRPr="00DD30E8">
        <w:t>акон</w:t>
      </w:r>
      <w:r>
        <w:t>а</w:t>
      </w:r>
      <w:r w:rsidR="00704358">
        <w:t xml:space="preserve">о </w:t>
      </w:r>
      <w:r w:rsidRPr="00704358">
        <w:t>противодействии</w:t>
      </w:r>
      <w:r w:rsidRPr="00DD30E8">
        <w:t xml:space="preserve"> коррупции, иных нормативных правовых актов Российской Федерации,Кодексо</w:t>
      </w:r>
      <w:r>
        <w:t xml:space="preserve">м этики и служебного поведения </w:t>
      </w:r>
      <w:r w:rsidRPr="00DD30E8">
        <w:t xml:space="preserve">работников </w:t>
      </w:r>
      <w:r w:rsidR="00094C59">
        <w:t>организации</w:t>
      </w:r>
      <w:r w:rsidRPr="00DD30E8">
        <w:t xml:space="preserve"> иосновано на общепризнанных нравственных принципах и нормах российскогообщества и государства.</w:t>
      </w:r>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000A3404" w:rsidRPr="00DD30E8">
        <w:t xml:space="preserve">должны избегать любых конфликтов интересов,должны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 xml:space="preserve">Эффективность работы по предупреждению и урегулированию конфликтаинтересов предполагает полное и своевременное выявление таких конфликтов икоординацию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1" w:name="_Toc424284836"/>
      <w:r>
        <w:rPr>
          <w:b/>
        </w:rPr>
        <w:t>Меры по предотвращению конфликта интересов</w:t>
      </w:r>
      <w:bookmarkEnd w:id="51"/>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sidR="006A4BCB" w:rsidRPr="006A4BCB">
        <w:rPr>
          <w:rFonts w:cs="Times New Roman"/>
          <w:szCs w:val="28"/>
        </w:rPr>
        <w:t>МОБУ «Митинская ОШ»</w:t>
      </w:r>
      <w:r>
        <w:rPr>
          <w:rFonts w:cs="Times New Roman"/>
          <w:szCs w:val="28"/>
        </w:rPr>
        <w:t>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4BCB">
        <w:rPr>
          <w:rFonts w:cs="Times New Roman"/>
          <w:szCs w:val="28"/>
        </w:rPr>
        <w:t>МОБУ «Митинская ОШ»</w:t>
      </w:r>
      <w:r w:rsidR="006A3264">
        <w:rPr>
          <w:rFonts w:cs="Times New Roman"/>
          <w:szCs w:val="28"/>
        </w:rPr>
        <w:t xml:space="preserve"> с высоким риском коррупционных проявлений</w:t>
      </w:r>
      <w:r w:rsidR="006A3264">
        <w:rPr>
          <w:kern w:val="26"/>
        </w:rPr>
        <w:t>, декларации конфликта интересов;</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lastRenderedPageBreak/>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r w:rsidR="00011EB9" w:rsidRPr="009517CE">
        <w:rPr>
          <w:rFonts w:ascii="Times New Roman" w:hAnsi="Times New Roman" w:cs="Times New Roman"/>
          <w:sz w:val="28"/>
          <w:szCs w:val="28"/>
        </w:rPr>
        <w:t>о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Default="0099362E" w:rsidP="0099362E">
      <w:pPr>
        <w:spacing w:line="276" w:lineRule="auto"/>
        <w:jc w:val="both"/>
        <w:rPr>
          <w:kern w:val="26"/>
        </w:rPr>
      </w:pPr>
      <w:r>
        <w:rPr>
          <w:kern w:val="26"/>
        </w:rPr>
        <w:lastRenderedPageBreak/>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006A4BCB">
        <w:rPr>
          <w:rFonts w:cs="Times New Roman"/>
          <w:szCs w:val="28"/>
        </w:rPr>
        <w:t>муниципального общеобразовательного бюджетного учреждения «Митинская основная школа»</w:t>
      </w:r>
      <w:r w:rsidR="00433C80" w:rsidRPr="00D9159C">
        <w:rPr>
          <w:rFonts w:cs="Times New Roman"/>
          <w:szCs w:val="28"/>
        </w:rPr>
        <w:t>уведомляет</w:t>
      </w:r>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xml:space="preserve">, </w:t>
      </w:r>
      <w:r w:rsidR="006A4BCB">
        <w:rPr>
          <w:rFonts w:cs="Times New Roman"/>
          <w:szCs w:val="28"/>
        </w:rPr>
        <w:t>начальника управления Администрации Гаврилов – Ямского муниципального района</w:t>
      </w:r>
      <w:r w:rsidRPr="00D9159C">
        <w:rPr>
          <w:rFonts w:cs="Times New Roman"/>
          <w:szCs w:val="28"/>
        </w:rPr>
        <w:t>,</w:t>
      </w:r>
      <w:r w:rsidR="00433C80" w:rsidRPr="00D9159C">
        <w:rPr>
          <w:rFonts w:cs="Times New Roman"/>
          <w:szCs w:val="28"/>
        </w:rPr>
        <w:t xml:space="preserve"> 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424284838"/>
      <w:r>
        <w:rPr>
          <w:b/>
        </w:rPr>
        <w:t xml:space="preserve">Порядок предотвращения </w:t>
      </w:r>
      <w:r w:rsidR="00B92783">
        <w:rPr>
          <w:b/>
        </w:rPr>
        <w:br/>
      </w:r>
      <w:r>
        <w:rPr>
          <w:b/>
        </w:rPr>
        <w:t>или урегулирования конфликта интересов</w:t>
      </w:r>
      <w:bookmarkEnd w:id="53"/>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BD02D9" w:rsidRPr="00D9159C" w:rsidRDefault="00BD02D9" w:rsidP="00BD02D9">
      <w:pPr>
        <w:pStyle w:val="a0"/>
        <w:numPr>
          <w:ilvl w:val="0"/>
          <w:numId w:val="0"/>
        </w:numPr>
        <w:ind w:firstLine="709"/>
      </w:pPr>
      <w:r w:rsidRPr="00D9159C">
        <w:t>4.1</w:t>
      </w:r>
      <w:r w:rsidRPr="00D9159C">
        <w:rPr>
          <w:vertAlign w:val="superscript"/>
        </w:rPr>
        <w:t>1</w:t>
      </w:r>
      <w:r w:rsidRPr="00D9159C">
        <w:t xml:space="preserve">. </w:t>
      </w:r>
      <w:r w:rsidR="00F76BED" w:rsidRPr="00D9159C">
        <w:t xml:space="preserve">Рассмотрение 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 xml:space="preserve">осуществляется в </w:t>
      </w:r>
      <w:r w:rsidR="00F76BED" w:rsidRPr="00D9159C">
        <w:t xml:space="preserve">порядке, утвержденном </w:t>
      </w:r>
      <w:r w:rsidRPr="00D9159C">
        <w:t>Указом Губернатора области.</w:t>
      </w:r>
    </w:p>
    <w:p w:rsidR="000A3404" w:rsidRPr="00DD30E8" w:rsidRDefault="006D40CF" w:rsidP="007714DF">
      <w:pPr>
        <w:pStyle w:val="a0"/>
        <w:numPr>
          <w:ilvl w:val="1"/>
          <w:numId w:val="9"/>
        </w:numPr>
        <w:ind w:left="0" w:firstLine="709"/>
      </w:pPr>
      <w:r>
        <w:t xml:space="preserve">Работники </w:t>
      </w:r>
      <w:r w:rsidR="000A3404" w:rsidRPr="00DD30E8">
        <w:t xml:space="preserve">должны без промедления сообщать о любыхконфликтах интересов </w:t>
      </w:r>
      <w:r w:rsidR="000A3404">
        <w:t xml:space="preserve">руководителю </w:t>
      </w:r>
      <w:r w:rsidR="00040691">
        <w:t>организации</w:t>
      </w:r>
      <w:r w:rsidR="000A3404">
        <w:t xml:space="preserve"> идолжностному лицу, ответственному</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интересовможет состоять в</w:t>
      </w:r>
      <w:r>
        <w:t>:</w:t>
      </w:r>
    </w:p>
    <w:p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lastRenderedPageBreak/>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rsidR="00EA7E5A" w:rsidRPr="006A4BCB"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6A4BCB" w:rsidRPr="006A4BCB">
        <w:rPr>
          <w:b w:val="0"/>
        </w:rPr>
        <w:t>муниципального общеобразовательного бюджетного учреждения «Митинская основная школа»</w:t>
      </w:r>
    </w:p>
    <w:p w:rsidR="00EA7E5A" w:rsidRPr="006A282C" w:rsidRDefault="00EA7E5A" w:rsidP="00AB287B">
      <w:pPr>
        <w:keepNext/>
        <w:keepLines/>
        <w:spacing w:before="480" w:after="240"/>
        <w:ind w:firstLine="0"/>
        <w:jc w:val="center"/>
        <w:outlineLvl w:val="1"/>
        <w:rPr>
          <w:rFonts w:cs="Times New Roman"/>
          <w:b/>
          <w:kern w:val="26"/>
          <w:szCs w:val="28"/>
        </w:rPr>
      </w:pPr>
      <w:bookmarkStart w:id="54" w:name="_Toc424284839"/>
      <w:r>
        <w:rPr>
          <w:rFonts w:cs="Times New Roman"/>
          <w:b/>
          <w:kern w:val="26"/>
          <w:szCs w:val="28"/>
        </w:rPr>
        <w:t>Д</w:t>
      </w:r>
      <w:r w:rsidRPr="006A282C">
        <w:rPr>
          <w:rFonts w:cs="Times New Roman"/>
          <w:b/>
          <w:kern w:val="26"/>
          <w:szCs w:val="28"/>
        </w:rPr>
        <w:t>екларация конфликта интересов</w:t>
      </w:r>
      <w:bookmarkEnd w:id="54"/>
    </w:p>
    <w:p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6A4BCB">
        <w:rPr>
          <w:kern w:val="26"/>
        </w:rPr>
        <w:t>муниципального общеобразовательного бюджетного учреждения «Митинская основная школа,</w:t>
      </w:r>
      <w:r w:rsidR="006A3264" w:rsidRPr="006A4BCB">
        <w:t>м</w:t>
      </w:r>
      <w:r w:rsidR="006A4BCB" w:rsidRPr="006A4BCB">
        <w:t>н</w:t>
      </w:r>
      <w:r w:rsidR="006A3264" w:rsidRPr="006A4BCB">
        <w:t xml:space="preserve">е понятны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rsidR="00EA7E5A" w:rsidRPr="005B4169" w:rsidRDefault="00EA7E5A" w:rsidP="00EA7E5A">
      <w:pPr>
        <w:jc w:val="right"/>
        <w:rPr>
          <w:szCs w:val="28"/>
        </w:rPr>
      </w:pPr>
      <w:r w:rsidRPr="005B4169">
        <w:rPr>
          <w:szCs w:val="28"/>
        </w:rPr>
        <w:t>_________________</w:t>
      </w:r>
    </w:p>
    <w:p w:rsidR="00EA7E5A" w:rsidRPr="005B4169" w:rsidRDefault="00EA7E5A" w:rsidP="00EA7E5A">
      <w:pPr>
        <w:jc w:val="right"/>
        <w:rPr>
          <w:szCs w:val="28"/>
        </w:rPr>
      </w:pPr>
      <w:r w:rsidRPr="005B4169">
        <w:rPr>
          <w:szCs w:val="28"/>
        </w:rPr>
        <w:t>(подпись работника)</w:t>
      </w:r>
    </w:p>
    <w:p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EA7E5A" w:rsidRPr="005B4169" w:rsidTr="008E46B4">
        <w:tc>
          <w:tcPr>
            <w:tcW w:w="5637" w:type="dxa"/>
            <w:vAlign w:val="center"/>
          </w:tcPr>
          <w:p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От кого</w:t>
            </w:r>
            <w:r w:rsidR="008E46B4">
              <w:rPr>
                <w:spacing w:val="-4"/>
                <w:szCs w:val="28"/>
              </w:rPr>
              <w:br/>
            </w:r>
            <w:r w:rsidRPr="005B4169">
              <w:rPr>
                <w:spacing w:val="-4"/>
                <w:szCs w:val="28"/>
              </w:rPr>
              <w:t>(ФИО работника, заполнившего Декларацию)</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EA7E5A" w:rsidRPr="005B4169" w:rsidRDefault="00EA7E5A" w:rsidP="008E46B4">
            <w:pPr>
              <w:ind w:firstLine="0"/>
              <w:rPr>
                <w:szCs w:val="28"/>
              </w:rPr>
            </w:pPr>
            <w:r>
              <w:rPr>
                <w:szCs w:val="28"/>
              </w:rPr>
              <w:t>с ..........</w:t>
            </w:r>
            <w:r w:rsidRPr="005B4169">
              <w:rPr>
                <w:szCs w:val="28"/>
              </w:rPr>
              <w:t xml:space="preserve"> по ………………….</w:t>
            </w:r>
          </w:p>
        </w:tc>
      </w:tr>
    </w:tbl>
    <w:p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9517CE" w:rsidRDefault="009B5615" w:rsidP="009B5615">
      <w:pPr>
        <w:ind w:firstLine="540"/>
        <w:jc w:val="both"/>
        <w:rPr>
          <w:szCs w:val="28"/>
        </w:rPr>
      </w:pPr>
    </w:p>
    <w:tbl>
      <w:tblPr>
        <w:tblStyle w:val="a5"/>
        <w:tblW w:w="0" w:type="auto"/>
        <w:tblLook w:val="04A0"/>
      </w:tblPr>
      <w:tblGrid>
        <w:gridCol w:w="7054"/>
        <w:gridCol w:w="1205"/>
        <w:gridCol w:w="1205"/>
      </w:tblGrid>
      <w:tr w:rsidR="009B5615" w:rsidRPr="009517CE" w:rsidTr="009B5615">
        <w:trPr>
          <w:trHeight w:val="567"/>
        </w:trPr>
        <w:tc>
          <w:tcPr>
            <w:tcW w:w="7054" w:type="dxa"/>
            <w:vAlign w:val="center"/>
          </w:tcPr>
          <w:p w:rsidR="009B5615" w:rsidRPr="009517CE" w:rsidRDefault="009B5615" w:rsidP="009B5615">
            <w:pPr>
              <w:jc w:val="center"/>
              <w:rPr>
                <w:b/>
                <w:szCs w:val="28"/>
              </w:rPr>
            </w:pPr>
          </w:p>
        </w:tc>
        <w:tc>
          <w:tcPr>
            <w:tcW w:w="1205" w:type="dxa"/>
            <w:vAlign w:val="center"/>
          </w:tcPr>
          <w:p w:rsidR="009B5615" w:rsidRPr="009517CE" w:rsidRDefault="009B5615" w:rsidP="002D7431">
            <w:pPr>
              <w:ind w:firstLine="0"/>
              <w:rPr>
                <w:b/>
                <w:szCs w:val="28"/>
              </w:rPr>
            </w:pPr>
            <w:r w:rsidRPr="009517CE">
              <w:rPr>
                <w:b/>
                <w:szCs w:val="28"/>
              </w:rPr>
              <w:t>Да</w:t>
            </w:r>
          </w:p>
        </w:tc>
        <w:tc>
          <w:tcPr>
            <w:tcW w:w="1205" w:type="dxa"/>
            <w:vAlign w:val="center"/>
          </w:tcPr>
          <w:p w:rsidR="009B5615" w:rsidRPr="009517CE" w:rsidRDefault="009B5615" w:rsidP="002D7431">
            <w:pPr>
              <w:ind w:firstLine="0"/>
              <w:rPr>
                <w:b/>
                <w:szCs w:val="28"/>
              </w:rPr>
            </w:pPr>
            <w:r w:rsidRPr="009517CE">
              <w:rPr>
                <w:b/>
                <w:szCs w:val="28"/>
              </w:rPr>
              <w:t>Нет</w:t>
            </w:r>
          </w:p>
        </w:tc>
      </w:tr>
      <w:tr w:rsidR="009B5615" w:rsidRPr="009517CE" w:rsidTr="009B5615">
        <w:trPr>
          <w:trHeight w:val="567"/>
        </w:trPr>
        <w:tc>
          <w:tcPr>
            <w:tcW w:w="9464" w:type="dxa"/>
            <w:gridSpan w:val="3"/>
            <w:vAlign w:val="center"/>
          </w:tcPr>
          <w:p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w:t>
            </w:r>
            <w:r w:rsidRPr="009517CE">
              <w:rPr>
                <w:szCs w:val="28"/>
              </w:rPr>
              <w:lastRenderedPageBreak/>
              <w:t>основе трудового, так и на основе гражданско-правового договора) какой-либо из перечисленных ниже организаций:</w:t>
            </w: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lastRenderedPageBreak/>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 xml:space="preserve">осуществляет функции контроля и надзора, </w:t>
            </w:r>
            <w:r w:rsidRPr="009517CE">
              <w:rPr>
                <w:szCs w:val="28"/>
              </w:rPr>
              <w:lastRenderedPageBreak/>
              <w:t>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lastRenderedPageBreak/>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которая может быть заинтересована </w:t>
            </w:r>
            <w:r w:rsidRPr="009517CE">
              <w:rPr>
                <w:szCs w:val="28"/>
              </w:rPr>
              <w:lastRenderedPageBreak/>
              <w:t xml:space="preserve">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Равные права работников</w:t>
            </w:r>
          </w:p>
        </w:tc>
      </w:tr>
      <w:tr w:rsidR="009B5615" w:rsidRPr="009517CE" w:rsidTr="009B5615">
        <w:tc>
          <w:tcPr>
            <w:tcW w:w="9464" w:type="dxa"/>
            <w:gridSpan w:val="3"/>
          </w:tcPr>
          <w:p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Подарки и деловое гостеприимство</w:t>
            </w:r>
          </w:p>
        </w:tc>
      </w:tr>
      <w:tr w:rsidR="009B5615" w:rsidRPr="009517CE" w:rsidTr="009B5615">
        <w:tc>
          <w:tcPr>
            <w:tcW w:w="9464" w:type="dxa"/>
            <w:gridSpan w:val="3"/>
          </w:tcPr>
          <w:p w:rsidR="009B5615" w:rsidRPr="009517CE" w:rsidRDefault="009B5615" w:rsidP="0016357D">
            <w:pPr>
              <w:pStyle w:val="aa"/>
              <w:numPr>
                <w:ilvl w:val="0"/>
                <w:numId w:val="19"/>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Иное</w:t>
            </w:r>
          </w:p>
        </w:tc>
      </w:tr>
      <w:tr w:rsidR="009B5615" w:rsidRPr="009517CE" w:rsidTr="009B5615">
        <w:tc>
          <w:tcPr>
            <w:tcW w:w="7054" w:type="dxa"/>
          </w:tcPr>
          <w:p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bl>
    <w:p w:rsidR="009B5615" w:rsidRPr="009517CE" w:rsidRDefault="009B5615" w:rsidP="009B5615">
      <w:pPr>
        <w:jc w:val="both"/>
        <w:rPr>
          <w:b/>
          <w:szCs w:val="28"/>
        </w:rPr>
      </w:pPr>
    </w:p>
    <w:p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9B5615" w:rsidRPr="009517CE" w:rsidTr="009B5615">
        <w:trPr>
          <w:trHeight w:val="360"/>
        </w:trPr>
        <w:tc>
          <w:tcPr>
            <w:tcW w:w="9360" w:type="dxa"/>
          </w:tcPr>
          <w:p w:rsidR="009B5615" w:rsidRPr="009517CE" w:rsidRDefault="009B5615" w:rsidP="009B5615">
            <w:pPr>
              <w:jc w:val="both"/>
              <w:rPr>
                <w:szCs w:val="28"/>
              </w:rPr>
            </w:pPr>
          </w:p>
          <w:p w:rsidR="009B5615" w:rsidRPr="009517CE" w:rsidRDefault="009B5615" w:rsidP="009B5615">
            <w:pPr>
              <w:jc w:val="both"/>
              <w:rPr>
                <w:szCs w:val="28"/>
              </w:rPr>
            </w:pPr>
          </w:p>
          <w:p w:rsidR="009B5615" w:rsidRPr="009517CE" w:rsidRDefault="009B5615" w:rsidP="009B5615">
            <w:pPr>
              <w:jc w:val="both"/>
              <w:rPr>
                <w:szCs w:val="28"/>
              </w:rPr>
            </w:pPr>
          </w:p>
        </w:tc>
      </w:tr>
    </w:tbl>
    <w:p w:rsidR="009B5615" w:rsidRPr="009517CE" w:rsidRDefault="009B5615" w:rsidP="009B5615">
      <w:pPr>
        <w:ind w:firstLine="720"/>
        <w:jc w:val="center"/>
        <w:rPr>
          <w:bCs/>
          <w:i/>
          <w:szCs w:val="28"/>
        </w:rPr>
      </w:pPr>
      <w:r w:rsidRPr="009517CE">
        <w:rPr>
          <w:bCs/>
          <w:i/>
          <w:szCs w:val="28"/>
        </w:rPr>
        <w:t>Заявление</w:t>
      </w:r>
    </w:p>
    <w:p w:rsidR="009B5615" w:rsidRPr="009517CE" w:rsidRDefault="009B5615" w:rsidP="009B5615">
      <w:pPr>
        <w:ind w:firstLine="720"/>
        <w:jc w:val="both"/>
        <w:rPr>
          <w:i/>
          <w:szCs w:val="28"/>
        </w:rPr>
      </w:pPr>
      <w:r w:rsidRPr="009517CE">
        <w:rPr>
          <w:i/>
          <w:szCs w:val="28"/>
        </w:rPr>
        <w:t>Настоящим подтверждаю, что:</w:t>
      </w:r>
    </w:p>
    <w:p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rsidR="009B5615" w:rsidRPr="009517CE" w:rsidRDefault="009B5615" w:rsidP="009B5615">
      <w:pPr>
        <w:ind w:firstLine="720"/>
        <w:jc w:val="both"/>
        <w:rPr>
          <w:i/>
          <w:szCs w:val="28"/>
        </w:rPr>
      </w:pPr>
      <w:r w:rsidRPr="009517CE">
        <w:rPr>
          <w:i/>
          <w:szCs w:val="28"/>
        </w:rPr>
        <w:t>- мне понятны все вышеуказанные вопросы;</w:t>
      </w:r>
    </w:p>
    <w:p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9B5615" w:rsidRPr="009517CE" w:rsidRDefault="009B5615" w:rsidP="009B5615">
      <w:pPr>
        <w:jc w:val="both"/>
        <w:rPr>
          <w:szCs w:val="28"/>
        </w:rPr>
      </w:pPr>
    </w:p>
    <w:p w:rsidR="009B5615" w:rsidRPr="009517CE" w:rsidRDefault="009B5615" w:rsidP="009B5615">
      <w:pPr>
        <w:tabs>
          <w:tab w:val="left" w:pos="5378"/>
        </w:tabs>
        <w:jc w:val="both"/>
        <w:rPr>
          <w:szCs w:val="28"/>
        </w:rPr>
      </w:pPr>
      <w:r w:rsidRPr="009517CE">
        <w:rPr>
          <w:szCs w:val="28"/>
        </w:rPr>
        <w:t>Подпись: ___________________    ФИО:________________________________</w:t>
      </w:r>
    </w:p>
    <w:p w:rsidR="00352300" w:rsidRPr="009517CE" w:rsidRDefault="00352300" w:rsidP="009B5615">
      <w:pPr>
        <w:tabs>
          <w:tab w:val="left" w:pos="5378"/>
        </w:tabs>
        <w:jc w:val="both"/>
        <w:rPr>
          <w:b/>
          <w:szCs w:val="28"/>
        </w:rPr>
      </w:pPr>
    </w:p>
    <w:p w:rsidR="009B5615" w:rsidRPr="009517CE" w:rsidRDefault="009B5615" w:rsidP="009B5615">
      <w:pPr>
        <w:tabs>
          <w:tab w:val="left" w:pos="5378"/>
        </w:tabs>
        <w:jc w:val="both"/>
        <w:rPr>
          <w:szCs w:val="28"/>
        </w:rPr>
      </w:pPr>
    </w:p>
    <w:p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rsidR="009B5615" w:rsidRPr="009517CE" w:rsidRDefault="009B5615" w:rsidP="009B5615">
      <w:pPr>
        <w:ind w:left="2880"/>
        <w:jc w:val="both"/>
        <w:rPr>
          <w:szCs w:val="28"/>
        </w:rPr>
      </w:pPr>
      <w:r w:rsidRPr="009517CE">
        <w:rPr>
          <w:szCs w:val="28"/>
        </w:rPr>
        <w:t>_________________________________________</w:t>
      </w:r>
    </w:p>
    <w:p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rsidR="009B5615" w:rsidRPr="009517CE" w:rsidRDefault="009B5615" w:rsidP="009B5615">
      <w:pPr>
        <w:rPr>
          <w:szCs w:val="28"/>
        </w:rPr>
      </w:pPr>
    </w:p>
    <w:p w:rsidR="009B5615" w:rsidRPr="009517CE" w:rsidRDefault="009B5615" w:rsidP="009B5615">
      <w:pPr>
        <w:rPr>
          <w:szCs w:val="28"/>
        </w:rPr>
      </w:pPr>
      <w:r w:rsidRPr="009517CE">
        <w:rPr>
          <w:szCs w:val="28"/>
        </w:rPr>
        <w:t xml:space="preserve">С участием (при необходимости): </w:t>
      </w:r>
    </w:p>
    <w:p w:rsidR="009B5615" w:rsidRPr="009517CE" w:rsidRDefault="009B5615" w:rsidP="009B5615">
      <w:pPr>
        <w:rPr>
          <w:szCs w:val="28"/>
        </w:rPr>
      </w:pPr>
    </w:p>
    <w:p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lastRenderedPageBreak/>
        <w:t>Представитель службы безопасности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юридической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кадровой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p>
    <w:p w:rsidR="009B5615" w:rsidRPr="009517CE" w:rsidRDefault="009B5615" w:rsidP="009B5615">
      <w:pPr>
        <w:rPr>
          <w:szCs w:val="28"/>
        </w:rPr>
      </w:pPr>
    </w:p>
    <w:p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9B5615" w:rsidRPr="009517CE" w:rsidTr="009B5615">
        <w:trPr>
          <w:trHeight w:val="840"/>
        </w:trPr>
        <w:tc>
          <w:tcPr>
            <w:tcW w:w="7157" w:type="dxa"/>
            <w:vAlign w:val="center"/>
          </w:tcPr>
          <w:p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894"/>
        </w:trPr>
        <w:tc>
          <w:tcPr>
            <w:tcW w:w="7157" w:type="dxa"/>
            <w:vAlign w:val="center"/>
          </w:tcPr>
          <w:p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rsidR="009B5615" w:rsidRPr="009517CE" w:rsidRDefault="009B5615" w:rsidP="009B5615">
            <w:pPr>
              <w:jc w:val="both"/>
              <w:rPr>
                <w:szCs w:val="28"/>
              </w:rPr>
            </w:pPr>
          </w:p>
        </w:tc>
      </w:tr>
      <w:tr w:rsidR="009B5615" w:rsidRPr="009517CE" w:rsidTr="009B5615">
        <w:trPr>
          <w:trHeight w:val="1146"/>
        </w:trPr>
        <w:tc>
          <w:tcPr>
            <w:tcW w:w="7157" w:type="dxa"/>
            <w:vAlign w:val="center"/>
          </w:tcPr>
          <w:p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rsidR="009B5615" w:rsidRPr="009517CE" w:rsidRDefault="009B5615" w:rsidP="009B5615">
            <w:pPr>
              <w:jc w:val="both"/>
              <w:rPr>
                <w:szCs w:val="28"/>
              </w:rPr>
            </w:pPr>
          </w:p>
        </w:tc>
      </w:tr>
      <w:tr w:rsidR="009B5615" w:rsidRPr="009517CE" w:rsidTr="009B5615">
        <w:trPr>
          <w:trHeight w:val="624"/>
        </w:trPr>
        <w:tc>
          <w:tcPr>
            <w:tcW w:w="7157" w:type="dxa"/>
            <w:vAlign w:val="center"/>
          </w:tcPr>
          <w:p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9B5615" w:rsidRPr="009517CE" w:rsidRDefault="009B5615" w:rsidP="009B5615">
            <w:pPr>
              <w:jc w:val="both"/>
              <w:rPr>
                <w:szCs w:val="28"/>
              </w:rPr>
            </w:pPr>
            <w:r w:rsidRPr="009517CE">
              <w:rPr>
                <w:szCs w:val="28"/>
              </w:rPr>
              <w:t>[указать, какие меры]</w:t>
            </w:r>
          </w:p>
        </w:tc>
        <w:tc>
          <w:tcPr>
            <w:tcW w:w="2307" w:type="dxa"/>
            <w:vAlign w:val="center"/>
          </w:tcPr>
          <w:p w:rsidR="009B5615" w:rsidRPr="009517CE" w:rsidRDefault="009B5615" w:rsidP="009B5615">
            <w:pPr>
              <w:jc w:val="both"/>
              <w:rPr>
                <w:szCs w:val="28"/>
              </w:rPr>
            </w:pPr>
          </w:p>
        </w:tc>
      </w:tr>
      <w:tr w:rsidR="009B5615" w:rsidRPr="009517CE" w:rsidTr="009B5615">
        <w:trPr>
          <w:trHeight w:val="578"/>
        </w:trPr>
        <w:tc>
          <w:tcPr>
            <w:tcW w:w="7157" w:type="dxa"/>
            <w:vAlign w:val="center"/>
          </w:tcPr>
          <w:p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rsidR="009B5615" w:rsidRPr="009517CE" w:rsidRDefault="009B5615" w:rsidP="009B5615">
            <w:pPr>
              <w:jc w:val="both"/>
              <w:rPr>
                <w:szCs w:val="28"/>
              </w:rPr>
            </w:pPr>
          </w:p>
        </w:tc>
      </w:tr>
      <w:tr w:rsidR="009B5615" w:rsidRPr="009517CE" w:rsidTr="009B5615">
        <w:trPr>
          <w:trHeight w:val="786"/>
        </w:trPr>
        <w:tc>
          <w:tcPr>
            <w:tcW w:w="7157" w:type="dxa"/>
            <w:vAlign w:val="center"/>
          </w:tcPr>
          <w:p w:rsidR="009B5615" w:rsidRPr="009517CE" w:rsidRDefault="009B5615" w:rsidP="009B5615">
            <w:pPr>
              <w:jc w:val="both"/>
              <w:rPr>
                <w:szCs w:val="28"/>
              </w:rPr>
            </w:pPr>
            <w:r w:rsidRPr="009517CE">
              <w:rPr>
                <w:szCs w:val="28"/>
              </w:rPr>
              <w:t>Иное</w:t>
            </w:r>
          </w:p>
          <w:p w:rsidR="009B5615" w:rsidRPr="009517CE" w:rsidRDefault="009B5615" w:rsidP="009B5615">
            <w:pPr>
              <w:jc w:val="both"/>
              <w:rPr>
                <w:szCs w:val="28"/>
              </w:rPr>
            </w:pPr>
            <w:r w:rsidRPr="009517CE">
              <w:rPr>
                <w:szCs w:val="28"/>
              </w:rPr>
              <w:t>[указать, что именно]</w:t>
            </w:r>
          </w:p>
        </w:tc>
        <w:tc>
          <w:tcPr>
            <w:tcW w:w="2307" w:type="dxa"/>
            <w:vAlign w:val="center"/>
          </w:tcPr>
          <w:p w:rsidR="009B5615" w:rsidRPr="009517CE" w:rsidRDefault="009B5615" w:rsidP="009B5615">
            <w:pPr>
              <w:jc w:val="both"/>
              <w:rPr>
                <w:szCs w:val="28"/>
              </w:rPr>
            </w:pPr>
          </w:p>
        </w:tc>
      </w:tr>
    </w:tbl>
    <w:p w:rsidR="009B5615" w:rsidRPr="009517CE" w:rsidRDefault="009B5615" w:rsidP="009B5615">
      <w:pPr>
        <w:rPr>
          <w:szCs w:val="28"/>
        </w:rPr>
      </w:pPr>
      <w:r w:rsidRPr="009517CE">
        <w:rPr>
          <w:szCs w:val="28"/>
        </w:rPr>
        <w:t>Непосредственный руководитель ________________________________</w:t>
      </w:r>
    </w:p>
    <w:p w:rsidR="009B5615" w:rsidRDefault="009B5615" w:rsidP="009B5615">
      <w:pPr>
        <w:ind w:firstLine="2430"/>
        <w:jc w:val="center"/>
        <w:rPr>
          <w:szCs w:val="28"/>
        </w:rPr>
      </w:pPr>
      <w:r w:rsidRPr="009517CE">
        <w:rPr>
          <w:szCs w:val="28"/>
        </w:rPr>
        <w:t xml:space="preserve">                          (Ф.И.О., подпись)</w:t>
      </w:r>
    </w:p>
    <w:p w:rsidR="009B5615" w:rsidRDefault="009B5615" w:rsidP="009B5615"/>
    <w:p w:rsidR="00EA7E5A" w:rsidRPr="007344C6"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007344C6" w:rsidRPr="007344C6">
        <w:rPr>
          <w:b w:val="0"/>
        </w:rPr>
        <w:t>муниципальном общеобразовательном бюджетном учреждении «Митинская основная школа»</w:t>
      </w:r>
    </w:p>
    <w:p w:rsidR="00EA7E5A" w:rsidRDefault="00EA7E5A" w:rsidP="00AB287B">
      <w:pPr>
        <w:keepNext/>
        <w:keepLines/>
        <w:spacing w:before="480" w:after="240"/>
        <w:ind w:firstLine="0"/>
        <w:jc w:val="center"/>
        <w:outlineLvl w:val="1"/>
        <w:rPr>
          <w:rFonts w:cs="Times New Roman"/>
          <w:b/>
          <w:kern w:val="26"/>
          <w:szCs w:val="28"/>
        </w:rPr>
      </w:pPr>
      <w:bookmarkStart w:id="55"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5"/>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w:t>
      </w:r>
      <w:r w:rsidRPr="00461DA3">
        <w:rPr>
          <w:szCs w:val="28"/>
        </w:rPr>
        <w:lastRenderedPageBreak/>
        <w:t>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lastRenderedPageBreak/>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w:t>
      </w:r>
      <w:r w:rsidRPr="00461DA3">
        <w:rPr>
          <w:szCs w:val="28"/>
        </w:rPr>
        <w:lastRenderedPageBreak/>
        <w:t>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BD583D" w:rsidRDefault="002D7431" w:rsidP="007344C6">
      <w:pPr>
        <w:pStyle w:val="af8"/>
        <w:keepNext/>
        <w:pageBreakBefore/>
        <w:ind w:left="6480"/>
      </w:pPr>
      <w:r w:rsidRPr="009517CE">
        <w:rPr>
          <w:b w:val="0"/>
        </w:rPr>
        <w:lastRenderedPageBreak/>
        <w:t>Приложение 3 к Положению о конфликте интересов в</w:t>
      </w:r>
      <w:bookmarkStart w:id="56" w:name="_Hlk136973497"/>
      <w:r w:rsidR="007344C6" w:rsidRPr="007344C6">
        <w:rPr>
          <w:b w:val="0"/>
        </w:rPr>
        <w:t>муниципальном общеобразовательном бюджетном учреждении «Митинская основная школа»</w:t>
      </w:r>
    </w:p>
    <w:bookmarkEnd w:id="56"/>
    <w:p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p>
    <w:p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BD583D" w:rsidRPr="009517CE" w:rsidRDefault="00BD583D" w:rsidP="00BD583D">
      <w:pPr>
        <w:rPr>
          <w:b/>
          <w:lang w:eastAsia="ru-RU"/>
        </w:rPr>
      </w:pPr>
    </w:p>
    <w:p w:rsidR="00BD583D" w:rsidRPr="009517CE" w:rsidRDefault="00BD583D" w:rsidP="00BD583D">
      <w:pPr>
        <w:rPr>
          <w:lang w:eastAsia="ru-RU"/>
        </w:rPr>
      </w:pPr>
    </w:p>
    <w:p w:rsidR="00BD583D" w:rsidRPr="009517CE" w:rsidRDefault="00BD583D" w:rsidP="00BD583D">
      <w:pPr>
        <w:rPr>
          <w:lang w:eastAsia="ru-RU"/>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center"/>
        <w:rPr>
          <w:rFonts w:ascii="Times New Roman" w:hAnsi="Times New Roman" w:cs="Times New Roman"/>
          <w:sz w:val="28"/>
          <w:szCs w:val="28"/>
        </w:rPr>
      </w:pPr>
      <w:bookmarkStart w:id="57" w:name="Par337"/>
      <w:bookmarkEnd w:id="57"/>
      <w:r w:rsidRPr="009517CE">
        <w:rPr>
          <w:rFonts w:ascii="Times New Roman" w:hAnsi="Times New Roman" w:cs="Times New Roman"/>
          <w:sz w:val="28"/>
          <w:szCs w:val="28"/>
        </w:rPr>
        <w:t>УВЕДОМЛЕНИЕ</w:t>
      </w:r>
    </w:p>
    <w:p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rsidR="002D7431" w:rsidRDefault="002D7431" w:rsidP="00BD583D">
      <w:pPr>
        <w:pStyle w:val="ConsPlusNonformat"/>
      </w:pPr>
      <w:r w:rsidRPr="009517CE">
        <w:rPr>
          <w:rFonts w:ascii="Times New Roman" w:hAnsi="Times New Roman" w:cs="Times New Roman"/>
          <w:sz w:val="22"/>
          <w:szCs w:val="22"/>
        </w:rPr>
        <w:t xml:space="preserve">                                                        направляющего уведомление)</w:t>
      </w:r>
    </w:p>
    <w:p w:rsidR="00A16E64" w:rsidRPr="009846A7" w:rsidRDefault="00A16E64" w:rsidP="00A16E64">
      <w:pPr>
        <w:pStyle w:val="af8"/>
        <w:keepNext/>
        <w:pageBreakBefore/>
        <w:ind w:left="6480"/>
        <w:rPr>
          <w:b w:val="0"/>
        </w:rPr>
      </w:pPr>
      <w:bookmarkStart w:id="58" w:name="_Ref422747034"/>
      <w:r w:rsidRPr="009846A7">
        <w:rPr>
          <w:b w:val="0"/>
        </w:rPr>
        <w:lastRenderedPageBreak/>
        <w:t xml:space="preserve">Приложение № </w:t>
      </w:r>
      <w:r w:rsidR="000146FE" w:rsidRPr="009846A7">
        <w:rPr>
          <w:b w:val="0"/>
        </w:rPr>
        <w:fldChar w:fldCharType="begin"/>
      </w:r>
      <w:r w:rsidRPr="009846A7">
        <w:rPr>
          <w:b w:val="0"/>
        </w:rPr>
        <w:instrText xml:space="preserve"> SEQ Приложение_№ \* ARABIC </w:instrText>
      </w:r>
      <w:r w:rsidR="000146FE" w:rsidRPr="009846A7">
        <w:rPr>
          <w:b w:val="0"/>
        </w:rPr>
        <w:fldChar w:fldCharType="separate"/>
      </w:r>
      <w:r w:rsidR="00C22992">
        <w:rPr>
          <w:b w:val="0"/>
          <w:noProof/>
        </w:rPr>
        <w:t>4</w:t>
      </w:r>
      <w:r w:rsidR="000146FE" w:rsidRPr="009846A7">
        <w:rPr>
          <w:b w:val="0"/>
        </w:rPr>
        <w:fldChar w:fldCharType="end"/>
      </w:r>
      <w:bookmarkEnd w:id="58"/>
      <w:r>
        <w:rPr>
          <w:b w:val="0"/>
        </w:rPr>
        <w:br/>
      </w:r>
      <w:r w:rsidRPr="0072424C">
        <w:rPr>
          <w:b w:val="0"/>
        </w:rPr>
        <w:t xml:space="preserve">к </w:t>
      </w:r>
      <w:r>
        <w:rPr>
          <w:b w:val="0"/>
        </w:rPr>
        <w:t>Антикоррупционной политике</w:t>
      </w:r>
      <w:r>
        <w:rPr>
          <w:b w:val="0"/>
        </w:rPr>
        <w:br/>
      </w:r>
      <w:r w:rsidR="007344C6">
        <w:rPr>
          <w:b w:val="0"/>
          <w:color w:val="FF0000"/>
        </w:rPr>
        <w:t>муниципального общеобразовательного бюджетного учреждения «Митинская основная школа»</w:t>
      </w:r>
    </w:p>
    <w:p w:rsidR="00A16E64" w:rsidRDefault="00A16E64" w:rsidP="00AB287B">
      <w:pPr>
        <w:keepNext/>
        <w:keepLines/>
        <w:spacing w:before="480"/>
        <w:ind w:firstLine="0"/>
        <w:jc w:val="center"/>
        <w:outlineLvl w:val="0"/>
        <w:rPr>
          <w:rFonts w:cs="Times New Roman"/>
          <w:b/>
          <w:kern w:val="26"/>
          <w:szCs w:val="28"/>
        </w:rPr>
      </w:pPr>
      <w:bookmarkStart w:id="59"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7344C6" w:rsidRPr="007344C6" w:rsidRDefault="007344C6" w:rsidP="00E1370E">
            <w:pPr>
              <w:spacing w:line="276" w:lineRule="auto"/>
              <w:ind w:firstLine="0"/>
              <w:jc w:val="center"/>
              <w:rPr>
                <w:b/>
                <w:bCs/>
              </w:rPr>
            </w:pPr>
            <w:r w:rsidRPr="007344C6">
              <w:rPr>
                <w:b/>
                <w:bCs/>
              </w:rPr>
              <w:t>муниципальном общеоразовательном бюджетном учреждении</w:t>
            </w:r>
          </w:p>
          <w:p w:rsidR="00A16E64" w:rsidRPr="005C1F41" w:rsidRDefault="007344C6" w:rsidP="00E1370E">
            <w:pPr>
              <w:spacing w:line="276" w:lineRule="auto"/>
              <w:ind w:firstLine="0"/>
              <w:jc w:val="center"/>
              <w:rPr>
                <w:color w:val="FF0000"/>
                <w:kern w:val="26"/>
              </w:rPr>
            </w:pPr>
            <w:r w:rsidRPr="007344C6">
              <w:rPr>
                <w:b/>
                <w:bCs/>
              </w:rPr>
              <w:t xml:space="preserve"> «Митинская основная школа»</w:t>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60" w:name="_Toc424284842"/>
      <w:r w:rsidRPr="001032DF">
        <w:rPr>
          <w:b/>
        </w:rPr>
        <w:t>О</w:t>
      </w:r>
      <w:r>
        <w:rPr>
          <w:b/>
        </w:rPr>
        <w:t>бщие положения</w:t>
      </w:r>
      <w:bookmarkEnd w:id="60"/>
    </w:p>
    <w:p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t xml:space="preserve">гостеприимства </w:t>
      </w:r>
      <w:r w:rsidR="007344C6">
        <w:t>муниципального общеобразовательного бюджетного учреждения «Митинская основная школа»</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rsidR="00BF6FA9">
        <w:t>З</w:t>
      </w:r>
      <w:r w:rsidRPr="00DD30E8">
        <w:t>акон</w:t>
      </w:r>
      <w:r>
        <w:t>а</w:t>
      </w:r>
      <w:r w:rsidRPr="00DD30E8">
        <w:t xml:space="preserve"> опротиводействии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 xml:space="preserve">исходит из того,что </w:t>
      </w:r>
      <w:r w:rsidR="00A16E64">
        <w:t>д</w:t>
      </w:r>
      <w:r w:rsidR="00A16E64" w:rsidRPr="00DD30E8">
        <w:t>олговременные деловые отношения, основанные на доверии, взаимномуважени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t>организации</w:t>
      </w:r>
      <w:r w:rsidR="00A16E64" w:rsidRPr="00DD30E8">
        <w:t>.</w:t>
      </w:r>
    </w:p>
    <w:p w:rsidR="00A16E64" w:rsidRPr="00DD30E8" w:rsidRDefault="00A16E64" w:rsidP="007714DF">
      <w:pPr>
        <w:pStyle w:val="a0"/>
        <w:numPr>
          <w:ilvl w:val="1"/>
          <w:numId w:val="10"/>
        </w:numPr>
        <w:ind w:left="0" w:firstLine="709"/>
      </w:pPr>
      <w:r>
        <w:lastRenderedPageBreak/>
        <w:t>О</w:t>
      </w:r>
      <w:r w:rsidRPr="00DD30E8">
        <w:t>тноше</w:t>
      </w:r>
      <w:r>
        <w:t>н</w:t>
      </w:r>
      <w:r w:rsidRPr="00DD30E8">
        <w:t>ия, пр</w:t>
      </w:r>
      <w:r>
        <w:t>и которых нарушает</w:t>
      </w:r>
      <w:r w:rsidRPr="00DD30E8">
        <w:t xml:space="preserve">ся закон и принципы деловой этики,вредят репутации </w:t>
      </w:r>
      <w:r w:rsidR="00BF6FA9">
        <w:t>организации</w:t>
      </w:r>
      <w:r w:rsidRPr="00DD30E8">
        <w:t xml:space="preserve"> и честному имени ее работников и не могутобеспечи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действующимот ег</w:t>
      </w:r>
      <w:r>
        <w:t>о</w:t>
      </w:r>
      <w:r w:rsidRPr="00DD30E8">
        <w:t xml:space="preserve"> имени, важно понимать границы допустимого поведения при обменеделовыми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деловоегостеприимство</w:t>
      </w:r>
      <w:r>
        <w:t>», «</w:t>
      </w:r>
      <w:r w:rsidRPr="00DD30E8">
        <w:t>корпоративное гостеприимство</w:t>
      </w:r>
      <w:r>
        <w:t>»–</w:t>
      </w:r>
      <w:r w:rsidRPr="00DD30E8">
        <w:t xml:space="preserve"> все положения данногоРегламента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1" w:name="_Toc424284843"/>
      <w:r w:rsidRPr="008F766E">
        <w:rPr>
          <w:b/>
        </w:rPr>
        <w:t>Правила обмена деловыми подарками и знаками делового гостеприимства</w:t>
      </w:r>
      <w:bookmarkEnd w:id="61"/>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нихделовые подарки, организовывать и участвовать в представительскихмеропри</w:t>
      </w:r>
      <w:r>
        <w:t>ятия</w:t>
      </w:r>
      <w:r w:rsidRPr="00DD30E8">
        <w:t>х, если это законно, этично и делается исключительно в деловыхцелях, определенных настоящим Регламентом</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участияв представительских мероприятиях одного и того же лица должныопределяться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Pr="00DD30E8">
        <w:t>оказывать влияние на объективность его</w:t>
      </w:r>
      <w:r w:rsidR="008F766E">
        <w:t>(</w:t>
      </w:r>
      <w:r w:rsidRPr="00DD30E8">
        <w:t>ее</w:t>
      </w:r>
      <w:r w:rsidR="008F766E">
        <w:t>)</w:t>
      </w:r>
      <w:r w:rsidRPr="00DD30E8">
        <w:t xml:space="preserve"> деловыхсуждений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w:t>
      </w:r>
      <w:r w:rsidR="00A16E64" w:rsidRPr="008F766E">
        <w:rPr>
          <w:kern w:val="26"/>
        </w:rPr>
        <w:lastRenderedPageBreak/>
        <w:t>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lastRenderedPageBreak/>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2" w:name="_Toc424284844"/>
      <w:r w:rsidRPr="008F766E">
        <w:rPr>
          <w:b/>
        </w:rPr>
        <w:t>Область применения</w:t>
      </w:r>
      <w:bookmarkEnd w:id="62"/>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9846A7" w:rsidRDefault="00C03C2B" w:rsidP="00C03C2B">
      <w:pPr>
        <w:pStyle w:val="af8"/>
        <w:keepNext/>
        <w:pageBreakBefore/>
        <w:ind w:left="6480"/>
        <w:rPr>
          <w:b w:val="0"/>
        </w:rPr>
      </w:pPr>
      <w:bookmarkStart w:id="63" w:name="_Ref422748565"/>
      <w:r w:rsidRPr="009846A7">
        <w:rPr>
          <w:b w:val="0"/>
        </w:rPr>
        <w:lastRenderedPageBreak/>
        <w:t xml:space="preserve">Приложение № </w:t>
      </w:r>
      <w:r w:rsidR="000146FE" w:rsidRPr="009846A7">
        <w:rPr>
          <w:b w:val="0"/>
        </w:rPr>
        <w:fldChar w:fldCharType="begin"/>
      </w:r>
      <w:r w:rsidRPr="009846A7">
        <w:rPr>
          <w:b w:val="0"/>
        </w:rPr>
        <w:instrText xml:space="preserve"> SEQ Приложение_№ \* ARABIC </w:instrText>
      </w:r>
      <w:r w:rsidR="000146FE" w:rsidRPr="009846A7">
        <w:rPr>
          <w:b w:val="0"/>
        </w:rPr>
        <w:fldChar w:fldCharType="separate"/>
      </w:r>
      <w:r w:rsidR="00C22992">
        <w:rPr>
          <w:b w:val="0"/>
          <w:noProof/>
        </w:rPr>
        <w:t>5</w:t>
      </w:r>
      <w:r w:rsidR="000146FE" w:rsidRPr="009846A7">
        <w:rPr>
          <w:b w:val="0"/>
        </w:rPr>
        <w:fldChar w:fldCharType="end"/>
      </w:r>
      <w:bookmarkEnd w:id="63"/>
      <w:r>
        <w:rPr>
          <w:b w:val="0"/>
        </w:rPr>
        <w:br/>
      </w:r>
      <w:r w:rsidRPr="0072424C">
        <w:rPr>
          <w:b w:val="0"/>
        </w:rPr>
        <w:t xml:space="preserve">к </w:t>
      </w:r>
      <w:r>
        <w:rPr>
          <w:b w:val="0"/>
        </w:rPr>
        <w:t>Антикоррупционной политике</w:t>
      </w:r>
      <w:r>
        <w:rPr>
          <w:b w:val="0"/>
        </w:rPr>
        <w:br/>
      </w:r>
      <w:r w:rsidR="00FF5A66" w:rsidRPr="00FF5A66">
        <w:rPr>
          <w:b w:val="0"/>
        </w:rPr>
        <w:t>муниципального общеобразовательного бюджетного учреждения «Митинская основная школа»</w:t>
      </w:r>
    </w:p>
    <w:p w:rsidR="00C03C2B" w:rsidRPr="00706978" w:rsidRDefault="00C03C2B" w:rsidP="00AB287B">
      <w:pPr>
        <w:keepNext/>
        <w:keepLines/>
        <w:spacing w:before="480" w:after="240"/>
        <w:ind w:firstLine="0"/>
        <w:jc w:val="center"/>
        <w:outlineLvl w:val="0"/>
        <w:rPr>
          <w:rFonts w:cs="Times New Roman"/>
          <w:b/>
          <w:kern w:val="26"/>
          <w:szCs w:val="28"/>
        </w:rPr>
      </w:pPr>
      <w:bookmarkStart w:id="64"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4"/>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lastRenderedPageBreak/>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17"/>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2A0" w:rsidRDefault="007262A0" w:rsidP="007362B8">
      <w:r>
        <w:separator/>
      </w:r>
    </w:p>
  </w:endnote>
  <w:endnote w:type="continuationSeparator" w:id="1">
    <w:p w:rsidR="007262A0" w:rsidRDefault="007262A0"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2A0" w:rsidRDefault="007262A0" w:rsidP="007362B8">
      <w:r>
        <w:separator/>
      </w:r>
    </w:p>
  </w:footnote>
  <w:footnote w:type="continuationSeparator" w:id="1">
    <w:p w:rsidR="007262A0" w:rsidRDefault="007262A0" w:rsidP="0073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5" w:rsidRPr="00AC7713" w:rsidRDefault="000146FE"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F37B05" w:rsidRPr="00AC7713">
      <w:rPr>
        <w:rFonts w:cs="Times New Roman"/>
        <w:sz w:val="24"/>
        <w:szCs w:val="24"/>
      </w:rPr>
      <w:instrText xml:space="preserve"> PAGE   \* MERGEFORMAT </w:instrText>
    </w:r>
    <w:r w:rsidRPr="00AC7713">
      <w:rPr>
        <w:rFonts w:cs="Times New Roman"/>
        <w:sz w:val="24"/>
        <w:szCs w:val="24"/>
      </w:rPr>
      <w:fldChar w:fldCharType="separate"/>
    </w:r>
    <w:r w:rsidR="00381206">
      <w:rPr>
        <w:rFonts w:cs="Times New Roman"/>
        <w:noProof/>
        <w:sz w:val="24"/>
        <w:szCs w:val="24"/>
      </w:rPr>
      <w:t>22</w:t>
    </w:r>
    <w:r w:rsidRPr="00AC7713">
      <w:rPr>
        <w:rFonts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5" w:rsidRDefault="000146FE" w:rsidP="008D13F2">
    <w:pPr>
      <w:pStyle w:val="a6"/>
      <w:framePr w:wrap="around" w:vAnchor="text" w:hAnchor="margin" w:xAlign="center" w:y="1"/>
      <w:rPr>
        <w:rStyle w:val="afd"/>
        <w:rFonts w:eastAsiaTheme="majorEastAsia"/>
      </w:rPr>
    </w:pPr>
    <w:r>
      <w:rPr>
        <w:rStyle w:val="afd"/>
        <w:rFonts w:eastAsiaTheme="majorEastAsia"/>
      </w:rPr>
      <w:fldChar w:fldCharType="begin"/>
    </w:r>
    <w:r w:rsidR="00F37B05">
      <w:rPr>
        <w:rStyle w:val="afd"/>
        <w:rFonts w:eastAsiaTheme="majorEastAsia"/>
      </w:rPr>
      <w:instrText xml:space="preserve">PAGE  </w:instrText>
    </w:r>
    <w:r>
      <w:rPr>
        <w:rStyle w:val="afd"/>
        <w:rFonts w:eastAsiaTheme="majorEastAsia"/>
      </w:rPr>
      <w:fldChar w:fldCharType="separate"/>
    </w:r>
    <w:r w:rsidR="00F37B05">
      <w:rPr>
        <w:rStyle w:val="afd"/>
        <w:rFonts w:eastAsiaTheme="majorEastAsia"/>
        <w:noProof/>
      </w:rPr>
      <w:t>47</w:t>
    </w:r>
    <w:r>
      <w:rPr>
        <w:rStyle w:val="afd"/>
        <w:rFonts w:eastAsiaTheme="majorEastAsia"/>
      </w:rPr>
      <w:fldChar w:fldCharType="end"/>
    </w:r>
  </w:p>
  <w:p w:rsidR="00F37B05" w:rsidRDefault="00F37B0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5" w:rsidRDefault="00F37B0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0"/>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1"/>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8"/>
  </w:num>
  <w:num w:numId="29">
    <w:abstractNumId w:val="29"/>
  </w:num>
  <w:num w:numId="30">
    <w:abstractNumId w:val="25"/>
  </w:num>
  <w:num w:numId="31">
    <w:abstractNumId w:val="23"/>
  </w:num>
  <w:num w:numId="32">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362B8"/>
    <w:rsid w:val="00011EB9"/>
    <w:rsid w:val="000132B8"/>
    <w:rsid w:val="000146FE"/>
    <w:rsid w:val="0001697C"/>
    <w:rsid w:val="000331EC"/>
    <w:rsid w:val="00033F78"/>
    <w:rsid w:val="000373A4"/>
    <w:rsid w:val="00040691"/>
    <w:rsid w:val="00045D4A"/>
    <w:rsid w:val="00053A8A"/>
    <w:rsid w:val="00057991"/>
    <w:rsid w:val="00084656"/>
    <w:rsid w:val="00094C59"/>
    <w:rsid w:val="000A3404"/>
    <w:rsid w:val="000B1D2C"/>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AD2"/>
    <w:rsid w:val="0018340F"/>
    <w:rsid w:val="00187F13"/>
    <w:rsid w:val="0019138A"/>
    <w:rsid w:val="00192EE0"/>
    <w:rsid w:val="001A2297"/>
    <w:rsid w:val="001B2ED9"/>
    <w:rsid w:val="001C1734"/>
    <w:rsid w:val="001C5679"/>
    <w:rsid w:val="001C6844"/>
    <w:rsid w:val="001F094F"/>
    <w:rsid w:val="001F0C13"/>
    <w:rsid w:val="001F14B3"/>
    <w:rsid w:val="001F5597"/>
    <w:rsid w:val="001F59BD"/>
    <w:rsid w:val="00205F7C"/>
    <w:rsid w:val="00210F31"/>
    <w:rsid w:val="002207AD"/>
    <w:rsid w:val="00232616"/>
    <w:rsid w:val="002370FC"/>
    <w:rsid w:val="002502DE"/>
    <w:rsid w:val="00253BA5"/>
    <w:rsid w:val="002569C5"/>
    <w:rsid w:val="00260844"/>
    <w:rsid w:val="00267EDC"/>
    <w:rsid w:val="002733C7"/>
    <w:rsid w:val="00277D98"/>
    <w:rsid w:val="00280CA3"/>
    <w:rsid w:val="00286A13"/>
    <w:rsid w:val="002A037A"/>
    <w:rsid w:val="002A4D59"/>
    <w:rsid w:val="002B049B"/>
    <w:rsid w:val="002B5379"/>
    <w:rsid w:val="002B60C0"/>
    <w:rsid w:val="002C3292"/>
    <w:rsid w:val="002C4E35"/>
    <w:rsid w:val="002C6D6A"/>
    <w:rsid w:val="002D7431"/>
    <w:rsid w:val="002E7E98"/>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06"/>
    <w:rsid w:val="0038123E"/>
    <w:rsid w:val="00384F07"/>
    <w:rsid w:val="0039230E"/>
    <w:rsid w:val="00393F7E"/>
    <w:rsid w:val="00397D36"/>
    <w:rsid w:val="003A20E3"/>
    <w:rsid w:val="003B71B1"/>
    <w:rsid w:val="003C0107"/>
    <w:rsid w:val="003C1B2F"/>
    <w:rsid w:val="003C45F2"/>
    <w:rsid w:val="003D7446"/>
    <w:rsid w:val="003E220E"/>
    <w:rsid w:val="003E46B2"/>
    <w:rsid w:val="003E5693"/>
    <w:rsid w:val="003F0D42"/>
    <w:rsid w:val="003F2113"/>
    <w:rsid w:val="003F2D1A"/>
    <w:rsid w:val="003F305E"/>
    <w:rsid w:val="00401F11"/>
    <w:rsid w:val="00404308"/>
    <w:rsid w:val="00421756"/>
    <w:rsid w:val="00424754"/>
    <w:rsid w:val="00433C80"/>
    <w:rsid w:val="00437D9B"/>
    <w:rsid w:val="00441886"/>
    <w:rsid w:val="00441963"/>
    <w:rsid w:val="00446360"/>
    <w:rsid w:val="00446A9E"/>
    <w:rsid w:val="00447AC4"/>
    <w:rsid w:val="00455F19"/>
    <w:rsid w:val="00465FF1"/>
    <w:rsid w:val="0046792D"/>
    <w:rsid w:val="00471012"/>
    <w:rsid w:val="0047257E"/>
    <w:rsid w:val="00473DC6"/>
    <w:rsid w:val="0047643A"/>
    <w:rsid w:val="00477F5C"/>
    <w:rsid w:val="00493C5B"/>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94A"/>
    <w:rsid w:val="0052212A"/>
    <w:rsid w:val="005243A1"/>
    <w:rsid w:val="00526162"/>
    <w:rsid w:val="00527953"/>
    <w:rsid w:val="00531607"/>
    <w:rsid w:val="0053638B"/>
    <w:rsid w:val="00543379"/>
    <w:rsid w:val="0055150A"/>
    <w:rsid w:val="0056006E"/>
    <w:rsid w:val="00577F4D"/>
    <w:rsid w:val="00584175"/>
    <w:rsid w:val="0059433A"/>
    <w:rsid w:val="005B0B1E"/>
    <w:rsid w:val="005B3454"/>
    <w:rsid w:val="005C1F41"/>
    <w:rsid w:val="005C2EE9"/>
    <w:rsid w:val="005D32FB"/>
    <w:rsid w:val="005D7D24"/>
    <w:rsid w:val="005E5BFC"/>
    <w:rsid w:val="006343E0"/>
    <w:rsid w:val="00637049"/>
    <w:rsid w:val="006535B5"/>
    <w:rsid w:val="00657ECF"/>
    <w:rsid w:val="00672A6A"/>
    <w:rsid w:val="006743E5"/>
    <w:rsid w:val="0068169F"/>
    <w:rsid w:val="006824EB"/>
    <w:rsid w:val="0069720B"/>
    <w:rsid w:val="006A3264"/>
    <w:rsid w:val="006A4BCB"/>
    <w:rsid w:val="006B4407"/>
    <w:rsid w:val="006B7BEF"/>
    <w:rsid w:val="006C01D4"/>
    <w:rsid w:val="006C454B"/>
    <w:rsid w:val="006C55D0"/>
    <w:rsid w:val="006D40CF"/>
    <w:rsid w:val="006E23B0"/>
    <w:rsid w:val="006E4B3E"/>
    <w:rsid w:val="006F0AB6"/>
    <w:rsid w:val="006F2CF7"/>
    <w:rsid w:val="00704358"/>
    <w:rsid w:val="00706978"/>
    <w:rsid w:val="0071355D"/>
    <w:rsid w:val="00716D51"/>
    <w:rsid w:val="00720EB0"/>
    <w:rsid w:val="007262A0"/>
    <w:rsid w:val="0073119A"/>
    <w:rsid w:val="007340C7"/>
    <w:rsid w:val="007344C6"/>
    <w:rsid w:val="007362B8"/>
    <w:rsid w:val="007364A3"/>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8042C5"/>
    <w:rsid w:val="008110BD"/>
    <w:rsid w:val="00825055"/>
    <w:rsid w:val="00830893"/>
    <w:rsid w:val="008411AF"/>
    <w:rsid w:val="00843B19"/>
    <w:rsid w:val="00850F8C"/>
    <w:rsid w:val="00882CD0"/>
    <w:rsid w:val="008859D8"/>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9055E6"/>
    <w:rsid w:val="009167C0"/>
    <w:rsid w:val="00926FBD"/>
    <w:rsid w:val="00940B02"/>
    <w:rsid w:val="009517CE"/>
    <w:rsid w:val="00953E7B"/>
    <w:rsid w:val="00956D34"/>
    <w:rsid w:val="00965282"/>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87B"/>
    <w:rsid w:val="00AC67EE"/>
    <w:rsid w:val="00AE2367"/>
    <w:rsid w:val="00AF1E6B"/>
    <w:rsid w:val="00AF236E"/>
    <w:rsid w:val="00AF441B"/>
    <w:rsid w:val="00AF58D1"/>
    <w:rsid w:val="00B00F7D"/>
    <w:rsid w:val="00B0725A"/>
    <w:rsid w:val="00B100C0"/>
    <w:rsid w:val="00B17599"/>
    <w:rsid w:val="00B23B61"/>
    <w:rsid w:val="00B31D5B"/>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E70AA"/>
    <w:rsid w:val="00BF387E"/>
    <w:rsid w:val="00BF6FA9"/>
    <w:rsid w:val="00C03C2B"/>
    <w:rsid w:val="00C04D88"/>
    <w:rsid w:val="00C0519B"/>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E17F0"/>
    <w:rsid w:val="00CE4E9A"/>
    <w:rsid w:val="00CE5ECE"/>
    <w:rsid w:val="00CF6789"/>
    <w:rsid w:val="00D05188"/>
    <w:rsid w:val="00D07943"/>
    <w:rsid w:val="00D108B3"/>
    <w:rsid w:val="00D31CD7"/>
    <w:rsid w:val="00D35DCC"/>
    <w:rsid w:val="00D40EF1"/>
    <w:rsid w:val="00D53BB2"/>
    <w:rsid w:val="00D61451"/>
    <w:rsid w:val="00D80088"/>
    <w:rsid w:val="00D84CC6"/>
    <w:rsid w:val="00D87431"/>
    <w:rsid w:val="00D9159C"/>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1CD8"/>
    <w:rsid w:val="00E23218"/>
    <w:rsid w:val="00E25975"/>
    <w:rsid w:val="00E43825"/>
    <w:rsid w:val="00E476A2"/>
    <w:rsid w:val="00E55485"/>
    <w:rsid w:val="00E6059D"/>
    <w:rsid w:val="00E771AD"/>
    <w:rsid w:val="00E7773A"/>
    <w:rsid w:val="00E80F19"/>
    <w:rsid w:val="00E84851"/>
    <w:rsid w:val="00E9201F"/>
    <w:rsid w:val="00E971E9"/>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0673"/>
    <w:rsid w:val="00F365B9"/>
    <w:rsid w:val="00F37B05"/>
    <w:rsid w:val="00F41DBB"/>
    <w:rsid w:val="00F56E96"/>
    <w:rsid w:val="00F703E8"/>
    <w:rsid w:val="00F725FE"/>
    <w:rsid w:val="00F76BED"/>
    <w:rsid w:val="00F77C75"/>
    <w:rsid w:val="00F81B12"/>
    <w:rsid w:val="00F848C7"/>
    <w:rsid w:val="00F93F21"/>
    <w:rsid w:val="00F96DA1"/>
    <w:rsid w:val="00F96E01"/>
    <w:rsid w:val="00FA3CA9"/>
    <w:rsid w:val="00FA612F"/>
    <w:rsid w:val="00FA795A"/>
    <w:rsid w:val="00FB44E3"/>
    <w:rsid w:val="00FC5BF5"/>
    <w:rsid w:val="00FE19CC"/>
    <w:rsid w:val="00FE358F"/>
    <w:rsid w:val="00FE66CC"/>
    <w:rsid w:val="00FF5A66"/>
    <w:rsid w:val="00FF7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r="http://schemas.openxmlformats.org/officeDocument/2006/relationships" xmlns:w="http://schemas.openxmlformats.org/wordprocessingml/2006/main">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89E03C9B4177874157506C2CBB7C8A03C999EC3D970F5A8BA6F9AAd8rC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B342F2E599CB95803AB379E1DDE072CDB140B784801363C4CB3F48CDD439E5A09E4D21816846F405l8EB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smintrud.ru/ministry/programms/anticorruption/015" TargetMode="External"/><Relationship Id="rId5" Type="http://schemas.openxmlformats.org/officeDocument/2006/relationships/numbering" Target="numbering.xml"/><Relationship Id="rId15" Type="http://schemas.openxmlformats.org/officeDocument/2006/relationships/hyperlink" Target="consultantplus://offline/ref=B342F2E599CB95803AB379E1DDE072CDB24BB381834134C69A6A46lCE8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03D0F6A4A585E20E72C1EF23128A7498B2C5D0F7571CAB3675FC9ZBw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60955-3C02-463D-B7F8-1F21B263C52B}">
  <ds:schemaRefs>
    <ds:schemaRef ds:uri="http://schemas.openxmlformats.org/officeDocument/2006/bibliography"/>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3.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0197E-C5E8-45DF-A699-40EF733E2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14006</Words>
  <Characters>79840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93659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ASIOU</cp:lastModifiedBy>
  <cp:revision>9</cp:revision>
  <cp:lastPrinted>2020-03-13T05:43:00Z</cp:lastPrinted>
  <dcterms:created xsi:type="dcterms:W3CDTF">2023-05-19T08:38:00Z</dcterms:created>
  <dcterms:modified xsi:type="dcterms:W3CDTF">2024-08-30T15:11:00Z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