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714B" w14:textId="4B565A44" w:rsidR="00A74823" w:rsidRDefault="00C50AC2">
      <w:r>
        <w:t>26 июня в лагере прошел День игр и приключений.</w:t>
      </w:r>
    </w:p>
    <w:p w14:paraId="6CA801BE" w14:textId="33D6299A" w:rsidR="00C50AC2" w:rsidRDefault="00C50AC2">
      <w:r>
        <w:t>Участники лагеря отправились в путешествие по лесу, послушали голоса птиц, вспомнили лекарственные растения, съедобные и несъедобные грибы. Большая игровая программа включала музыкальные и танцевальные конкурсы, сказочную викторину, игры в помещении и на свежем воздухе.</w:t>
      </w:r>
    </w:p>
    <w:p w14:paraId="32CE5AD2" w14:textId="1CDA6DAA" w:rsidR="00C50AC2" w:rsidRDefault="00FE3CA2">
      <w:r>
        <w:rPr>
          <w:noProof/>
        </w:rPr>
        <w:drawing>
          <wp:inline distT="0" distB="0" distL="0" distR="0" wp14:anchorId="2BC0A7C2" wp14:editId="4A79E914">
            <wp:extent cx="2600394" cy="3467100"/>
            <wp:effectExtent l="0" t="0" r="9525" b="0"/>
            <wp:docPr id="8379683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68395" name="Рисунок 8379683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40" cy="34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2ADDAEB" wp14:editId="09DD5EA7">
            <wp:extent cx="2572307" cy="3429650"/>
            <wp:effectExtent l="0" t="0" r="0" b="0"/>
            <wp:docPr id="708144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4450" name="Рисунок 708144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49" cy="34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1D"/>
    <w:rsid w:val="0047659F"/>
    <w:rsid w:val="00A74823"/>
    <w:rsid w:val="00C50AC2"/>
    <w:rsid w:val="00E8231D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9D4B"/>
  <w15:chartTrackingRefBased/>
  <w15:docId w15:val="{A08244DF-9FB9-4195-9CA7-15723C8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2023-06-27T03:56:00Z</dcterms:created>
  <dcterms:modified xsi:type="dcterms:W3CDTF">2023-06-27T04:14:00Z</dcterms:modified>
</cp:coreProperties>
</file>