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AE" w:rsidRDefault="00FE4E41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3908"/>
            <wp:effectExtent l="19050" t="0" r="3175" b="0"/>
            <wp:docPr id="1" name="Рисунок 1" descr="C:\Users\ASIOU\Рабочий стол\титул 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титул 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90FAE" w:rsidRDefault="00490FAE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p w:rsidR="004E6406" w:rsidRPr="008B43D6" w:rsidRDefault="004E6406" w:rsidP="00490FAE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8B43D6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СОДЕРЖАНИЕ</w:t>
      </w:r>
    </w:p>
    <w:p w:rsidR="004E6406" w:rsidRPr="008B43D6" w:rsidRDefault="004E6406" w:rsidP="004E6406">
      <w:pPr>
        <w:shd w:val="clear" w:color="auto" w:fill="FFFFFF"/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9"/>
        <w:gridCol w:w="921"/>
      </w:tblGrid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0" w:name="_Hlk100848127"/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EE77C5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0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8B4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bookmarkEnd w:id="0"/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1" w:name="_Hlk100848748"/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2.3. Модуль </w:t>
            </w:r>
            <w:r w:rsidRPr="008B43D6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 w:rsidRPr="008B43D6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16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2.9. Модуль «Профилактика и безопасность»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t>2.15. Модуль «Цифровая среда воспитания»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keepNext/>
              <w:keepLines/>
              <w:widowControl w:val="0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</w:t>
            </w:r>
            <w:r w:rsidR="006A061B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0</w:t>
            </w:r>
          </w:p>
        </w:tc>
        <w:bookmarkEnd w:id="1"/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2" w:name="_Hlk100848186"/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21</w:t>
            </w:r>
          </w:p>
        </w:tc>
      </w:tr>
      <w:tr w:rsidR="004E6406" w:rsidRPr="008B43D6" w:rsidTr="004E6406">
        <w:trPr>
          <w:trHeight w:val="276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4E6406" w:rsidRPr="008B43D6" w:rsidTr="004E6406">
        <w:trPr>
          <w:trHeight w:val="322"/>
        </w:trPr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8B43D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23</w:t>
            </w:r>
          </w:p>
        </w:tc>
      </w:tr>
      <w:tr w:rsidR="004E6406" w:rsidRPr="008B43D6" w:rsidTr="004E6406">
        <w:tc>
          <w:tcPr>
            <w:tcW w:w="8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4E6406" w:rsidP="008E2A45">
            <w:pP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8B43D6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06" w:rsidRPr="008B43D6" w:rsidRDefault="006A061B" w:rsidP="008E2A45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</w:t>
            </w:r>
          </w:p>
        </w:tc>
        <w:bookmarkEnd w:id="2"/>
      </w:tr>
    </w:tbl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4E6406" w:rsidRPr="002B48C7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абочая программа воспитания для организаций отдыха детей и их оздоровления  подготовлена в соответствии с нормативно-правовыми документами: </w:t>
      </w:r>
    </w:p>
    <w:p w:rsidR="004E6406" w:rsidRPr="002B48C7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-Рабочей программой воспитания МОБУ «Митинская основная школа».</w:t>
      </w:r>
    </w:p>
    <w:p w:rsidR="004E6406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Ценность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2B4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4E6406" w:rsidRPr="002B48C7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2B48C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Приложение: календарный план воспитательной работы.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4E6406" w:rsidRPr="00FD5929" w:rsidRDefault="004E6406" w:rsidP="004E64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4E6406" w:rsidRPr="004E6406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1.1. Цель и задачи воспитания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цель воспитания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Задачи воспитания определены</w:t>
      </w:r>
      <w:r w:rsidRPr="00FD5929">
        <w:rPr>
          <w:rFonts w:ascii="Times New Roman" w:eastAsia="№Е" w:hAnsi="Times New Roman" w:cs="Times New Roman"/>
          <w:i/>
          <w:color w:val="000000"/>
          <w:sz w:val="28"/>
          <w:szCs w:val="28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 w:rsidRPr="00FD5929">
        <w:rPr>
          <w:rFonts w:ascii="Times New Roman" w:eastAsia="№Е" w:hAnsi="Times New Roman" w:cs="Times New Roman"/>
          <w:i/>
          <w:color w:val="000000"/>
          <w:sz w:val="28"/>
          <w:szCs w:val="28"/>
          <w:lang w:eastAsia="zh-CN"/>
        </w:rPr>
        <w:t>деятельностно-практической</w:t>
      </w:r>
      <w:proofErr w:type="spellEnd"/>
      <w:r w:rsidRPr="00FD5929">
        <w:rPr>
          <w:rFonts w:ascii="Times New Roman" w:eastAsia="№Е" w:hAnsi="Times New Roman" w:cs="Times New Roman"/>
          <w:i/>
          <w:color w:val="000000"/>
          <w:sz w:val="28"/>
          <w:szCs w:val="28"/>
          <w:lang w:eastAsia="zh-CN"/>
        </w:rPr>
        <w:t xml:space="preserve"> составляющих развития личности;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системно-деятельностный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подходы.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культуросообразности</w:t>
      </w:r>
      <w:proofErr w:type="spellEnd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. 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инклюзивности</w:t>
      </w:r>
      <w:proofErr w:type="spellEnd"/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(разновозрастны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й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 отряд)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D5929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592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FD5929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59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 xml:space="preserve">духовно-нравственное развитие и </w:t>
      </w:r>
      <w:proofErr w:type="spellStart"/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обучающихся</w:t>
      </w:r>
      <w:proofErr w:type="spellEnd"/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E6406" w:rsidRPr="00FD5929" w:rsidRDefault="004E6406" w:rsidP="004E6406">
      <w:pPr>
        <w:widowControl w:val="0"/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lastRenderedPageBreak/>
        <w:t>- познавательное направление воспитания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FD592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5929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FD5929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E6406" w:rsidRPr="00FD5929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5929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C47B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C47B7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C47B7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Направлен на </w:t>
      </w:r>
      <w:bookmarkStart w:id="3" w:name="_Hlk100849328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Деятельность реализуется по направлениям: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 xml:space="preserve">- </w:t>
      </w: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lastRenderedPageBreak/>
        <w:t>1 июня - День защиты детей;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6 июня - день русского языка;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12 июня - День России;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22 июня - День памяти и скорби;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27 июня -День молодежи;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8 июля - День семьи, любви и верности;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14 августа - День физкультурника;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22 августа - День государственного флага Российской Федерации;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>27 августа - День российского кино.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№Е" w:hAnsi="Times New Roman" w:cs="Droid Sans Devanagari"/>
          <w:i/>
          <w:iCs/>
          <w:color w:val="000000"/>
          <w:sz w:val="28"/>
          <w:szCs w:val="28"/>
          <w:u w:val="single"/>
          <w:lang w:eastAsia="zh-CN" w:bidi="hi-IN"/>
        </w:rPr>
        <w:t xml:space="preserve">- </w:t>
      </w: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№Е" w:hAnsi="Times New Roman" w:cs="Droid Sans Devanagari"/>
          <w:color w:val="000000"/>
          <w:sz w:val="28"/>
          <w:szCs w:val="28"/>
          <w:u w:val="single"/>
          <w:lang w:eastAsia="zh-CN" w:bidi="hi-IN"/>
        </w:rPr>
        <w:t>- Проведение всероссийских и региональных мероприятий.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C47B7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C47B7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Проведение тематических дней и мероприятий согласно </w:t>
      </w: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перечню основных государственных и народных праздников, памятных дат.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тематические и спортивные праздники, творческие фестивали;</w:t>
      </w:r>
    </w:p>
    <w:p w:rsidR="004E6406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E6406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lastRenderedPageBreak/>
        <w:t>2.3. Модуль «Отрядная работа»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Как правило, коллектив объединяет детей, которые не были знакомы ранее.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деятельность.Участники коллектива вовлечены в совместную деятельность.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общелагерные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мероприятия; 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47B7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C47B7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C47B7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Pr="00C47B7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культорг</w:t>
      </w:r>
      <w:proofErr w:type="spellEnd"/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2.6. Модуль «Дополнительное образование»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4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Droid Sans Devanagari"/>
          <w:sz w:val="24"/>
          <w:szCs w:val="24"/>
          <w:shd w:val="clear" w:color="auto" w:fill="FBFBFB"/>
          <w:lang w:eastAsia="zh-CN" w:bidi="hi-IN"/>
        </w:rPr>
      </w:pPr>
      <w:r w:rsidRPr="00C47B7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 рамках шести направленностей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самореализоваться</w:t>
      </w:r>
      <w:proofErr w:type="spellEnd"/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 ней, приобрести социально значимые знания, развить в себе важные для своего личностного </w:t>
      </w: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C47B7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2.7. Модуль «Здоровый образ жизни»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физкультурно-спортивных мероприятия: зарядка, спортивные соревнования, эстафеты, спортивные часы;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спортивно-оздоровительные события и мероприятия на свежем воздухе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2.8. Модуль «Организация предметно-эстетической среды»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Реализация воспитательного потенциала предметно-эстетической среды предусматривает: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тематическое оформление интерьера помещени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я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детского лагеря;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оформление образовательной, досуговой и спортивной инфраструктуры;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гражданско-патриотической воспитательной направленности, исполнение гимна РФ;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2.9. Модуль «Профилактика и безопасность»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Профилактика и безопасность – профилактика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девиантного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физическую и психологическую безопасность ребенка в новых условиях;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lastRenderedPageBreak/>
        <w:t xml:space="preserve">безопасность, гражданская оборона, антитеррористическая,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антиэкстремистская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безопасность и т.д.;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саморефлексии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, самоконтроля, устойчивости к негативному воздействию, групповому давлению;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девиантному</w:t>
      </w:r>
      <w:proofErr w:type="spellEnd"/>
      <w:r w:rsidRPr="00C47B7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E6406" w:rsidRPr="00C47B78" w:rsidRDefault="004E6406" w:rsidP="004E6406">
      <w:pP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4E6406" w:rsidRPr="00C47B78" w:rsidRDefault="004E6406" w:rsidP="004E6406">
      <w:pP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C47B7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4E6406" w:rsidRPr="00C47B78" w:rsidRDefault="004E6406" w:rsidP="004E6406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C47B7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2.1</w:t>
      </w:r>
      <w:r w:rsidR="00EE77C5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0</w:t>
      </w:r>
      <w:r w:rsidRPr="00C47B7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>. Модуль «Цифровая среда воспитания»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C47B78">
        <w:rPr>
          <w:rFonts w:ascii="Times New Roman" w:eastAsia="№Е" w:hAnsi="Times New Roman" w:cs="Times New Roman"/>
          <w:color w:val="000000"/>
          <w:sz w:val="28"/>
          <w:szCs w:val="28"/>
          <w:lang w:eastAsia="zh-CN" w:bidi="hi-IN"/>
        </w:rPr>
        <w:t xml:space="preserve">в условиях сохранения рисков распространения COVID-19. 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E6406" w:rsidRPr="00C47B78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C47B7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4E6406" w:rsidRPr="00C47B78" w:rsidRDefault="004E6406" w:rsidP="004E6406">
      <w:pPr>
        <w:keepNext/>
        <w:keepLines/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4E6406" w:rsidRPr="00C47B78" w:rsidRDefault="004E6406" w:rsidP="004E6406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C47B7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</w:t>
      </w:r>
      <w:r w:rsidR="00EE77C5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1</w:t>
      </w:r>
      <w:r w:rsidRPr="00C47B7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4E6406" w:rsidRDefault="004E6406" w:rsidP="004E640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47B7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C47B7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C47B78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разделяющими в своей деятельности цель и задачи воспитания, ценности и традиции уклада детского лагеря.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E6406" w:rsidRPr="001A5765" w:rsidRDefault="004E6406" w:rsidP="004E6406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E6406" w:rsidRPr="001A5765" w:rsidRDefault="004E6406" w:rsidP="004E6406">
      <w:pP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4E6406" w:rsidRPr="00980499" w:rsidRDefault="004E6406" w:rsidP="004E6406">
      <w:pPr>
        <w:shd w:val="clear" w:color="auto" w:fill="FFFFFF"/>
        <w:spacing w:after="0"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  <w:br w:type="page"/>
      </w:r>
    </w:p>
    <w:p w:rsidR="004E6406" w:rsidRPr="001A5765" w:rsidRDefault="004E6406" w:rsidP="004E6406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 xml:space="preserve">Раздел III. ОРГАНИЗАЦИЯ ВОСПИТАТЕЛЬНОЙ ДЕЯТЕЛЬНОСТИ </w:t>
      </w: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воспитательно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значимые виды совместной деятельности.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</w:t>
      </w:r>
      <w:proofErr w:type="spellStart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многопрофильность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высокого уровня развития, где наиболее успешно проходит </w:t>
      </w:r>
      <w:proofErr w:type="spellStart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самоактуализация</w:t>
      </w:r>
      <w:proofErr w:type="spellEnd"/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личности.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Основные характеристики уклада детского лагеря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-Лагерь дневного пребывания организован на базе МОБУ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МитинскойОШ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»</w:t>
      </w:r>
      <w:proofErr w:type="spellStart"/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spellEnd"/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Ярославской области. Обязательным является вовлечение в лагерь детей-сирот, ребят из многодетных и малообеспеченных семей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детей, состоящих на учете в ПДН. Медицинский контроль за состоянием здоровья детей осуществляется фельдшером </w:t>
      </w:r>
      <w:r w:rsidRPr="00F66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МБУЗ Гаврилов-Ямская ЦРБ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 Реализуется программа дополнительного образования «Чудеса из бумаги», работает кружок рисования.</w:t>
      </w:r>
    </w:p>
    <w:p w:rsidR="004E6406" w:rsidRDefault="004E6406" w:rsidP="004E640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от </w:t>
      </w:r>
      <w:r w:rsidR="00A63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86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A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в зависимости от смены. Есть дети из семей, нуждающихся в особой защите государства: многодетных, неполных, одиноких матерей. Возраст детей от 7 до 15 лет.</w:t>
      </w:r>
    </w:p>
    <w:p w:rsidR="004E6406" w:rsidRPr="00045762" w:rsidRDefault="004E6406" w:rsidP="004E640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F8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 поставленных задач помогают условия, созданные в школе для работы лагеря: игровая комната, комната отдыха, спортплощадка, библиотека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комната для проведения кружковых занятий. Школа финансирует приобретение канцелярских принадлежностей </w:t>
      </w:r>
      <w:r w:rsidRPr="00045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творческих мастерских, отрядных дел, подготовки стендов и материалов для конкурсов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406" w:rsidRPr="001A5765" w:rsidRDefault="004E6406" w:rsidP="004E64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социальными партнерами лагеря являются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отдел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КДЦ,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Митинский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отдел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Гаврилов-Ямской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районной библиотеки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:rsidR="004E6406" w:rsidRPr="005E5C59" w:rsidRDefault="004E6406" w:rsidP="004E6406">
      <w:pPr>
        <w:pStyle w:val="a3"/>
        <w:tabs>
          <w:tab w:val="left" w:pos="19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5765">
        <w:rPr>
          <w:rFonts w:ascii="Times New Roman" w:hAnsi="Times New Roman"/>
          <w:color w:val="000000"/>
          <w:sz w:val="28"/>
          <w:szCs w:val="24"/>
          <w:lang w:eastAsia="zh-CN" w:bidi="hi-IN"/>
        </w:rPr>
        <w:t xml:space="preserve">- </w:t>
      </w:r>
      <w:r>
        <w:rPr>
          <w:rFonts w:ascii="Times New Roman" w:hAnsi="Times New Roman"/>
          <w:color w:val="000000"/>
          <w:sz w:val="28"/>
          <w:szCs w:val="24"/>
          <w:lang w:eastAsia="zh-CN" w:bidi="hi-IN"/>
        </w:rPr>
        <w:t xml:space="preserve">воспитателями в лагере работают квалифицированные педагоги. </w:t>
      </w:r>
      <w:r w:rsidRPr="005E5C59">
        <w:rPr>
          <w:rFonts w:ascii="Times New Roman" w:hAnsi="Times New Roman"/>
          <w:sz w:val="28"/>
          <w:szCs w:val="28"/>
        </w:rPr>
        <w:t xml:space="preserve">Начальник пришкольного оздоровительного лагеря дневного пребывания, воспитатели, музыкальный руководитель, руководитель по спортивно - оздоровительной </w:t>
      </w:r>
      <w:r w:rsidRPr="005E5C59">
        <w:rPr>
          <w:rFonts w:ascii="Times New Roman" w:hAnsi="Times New Roman"/>
          <w:sz w:val="28"/>
          <w:szCs w:val="28"/>
        </w:rPr>
        <w:lastRenderedPageBreak/>
        <w:t>работе несут ответственность за жизнь и здоровье детей во время их пребывания в лагере.</w:t>
      </w:r>
    </w:p>
    <w:p w:rsidR="004E6406" w:rsidRPr="00F8350B" w:rsidRDefault="004E6406" w:rsidP="004E6406">
      <w:pPr>
        <w:shd w:val="clear" w:color="auto" w:fill="FFFFFF"/>
        <w:spacing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4E6406" w:rsidRPr="001A5765" w:rsidRDefault="004E6406" w:rsidP="004E6406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 xml:space="preserve">Основные направления анализа воспитательного процесса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Важную роль играет </w:t>
      </w: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A5765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2.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Состояние </w:t>
      </w: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Pr="001A576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Внимание сосредотачивается на вопросах, связанных с качеством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E6406" w:rsidRPr="001A5765" w:rsidRDefault="004E6406" w:rsidP="004E6406">
      <w:pP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4E6406" w:rsidRDefault="004E6406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1A5765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1A5765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4E6406">
      <w:pP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776028" w:rsidRPr="00E345FB" w:rsidRDefault="00776028" w:rsidP="00776028">
      <w:pP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776028" w:rsidRPr="00E345FB" w:rsidRDefault="00776028" w:rsidP="00776028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ЛАГЕРЯ</w:t>
      </w:r>
      <w:r w:rsidR="005A1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С ДНЕВНЫМ ПРЕБЫВАНИЕМ ДЕТЕЙ МОБУ «МИТИНСКАЯ ОШ»</w:t>
      </w:r>
    </w:p>
    <w:p w:rsidR="00776028" w:rsidRPr="00E345FB" w:rsidRDefault="00776028" w:rsidP="00776028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на </w:t>
      </w:r>
      <w:r w:rsidR="00490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март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202</w:t>
      </w:r>
      <w:r w:rsidR="00A634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5</w:t>
      </w:r>
      <w:r w:rsidRPr="00E34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а</w:t>
      </w:r>
    </w:p>
    <w:p w:rsidR="00776028" w:rsidRPr="00E345FB" w:rsidRDefault="00776028" w:rsidP="00776028">
      <w:pP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345FB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76028" w:rsidRPr="00E345FB" w:rsidRDefault="00776028" w:rsidP="00776028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Год </w:t>
      </w:r>
      <w:r w:rsidR="006E623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посвящен </w:t>
      </w:r>
      <w:r w:rsidR="00A634D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защитникам Отечества.</w:t>
      </w:r>
    </w:p>
    <w:p w:rsidR="00776028" w:rsidRPr="00E345FB" w:rsidRDefault="00776028" w:rsidP="00776028">
      <w:pP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tbl>
      <w:tblPr>
        <w:tblStyle w:val="a4"/>
        <w:tblW w:w="0" w:type="auto"/>
        <w:tblInd w:w="-714" w:type="dxa"/>
        <w:tblLayout w:type="fixed"/>
        <w:tblLook w:val="04A0"/>
      </w:tblPr>
      <w:tblGrid>
        <w:gridCol w:w="709"/>
        <w:gridCol w:w="3969"/>
        <w:gridCol w:w="1701"/>
        <w:gridCol w:w="2268"/>
        <w:gridCol w:w="1412"/>
      </w:tblGrid>
      <w:tr w:rsidR="00FD3F58" w:rsidTr="008E2A45">
        <w:tc>
          <w:tcPr>
            <w:tcW w:w="709" w:type="dxa"/>
            <w:vMerge w:val="restart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№</w:t>
            </w:r>
          </w:p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3969" w:type="dxa"/>
            <w:vMerge w:val="restart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3680" w:type="dxa"/>
            <w:gridSpan w:val="2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FD3F58" w:rsidTr="00FD3F58">
        <w:tc>
          <w:tcPr>
            <w:tcW w:w="709" w:type="dxa"/>
            <w:vMerge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  <w:vMerge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vMerge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Всероссийский/</w:t>
            </w:r>
          </w:p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2" w:type="dxa"/>
          </w:tcPr>
          <w:p w:rsidR="00FD3F58" w:rsidRDefault="00FD3F5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Лагерь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«Будущее России»</w:t>
            </w:r>
          </w:p>
        </w:tc>
      </w:tr>
      <w:tr w:rsidR="00776028" w:rsidTr="00FD3F58">
        <w:tc>
          <w:tcPr>
            <w:tcW w:w="709" w:type="dxa"/>
          </w:tcPr>
          <w:p w:rsidR="00776028" w:rsidRPr="00AA1061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A106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DA7276" w:rsidRDefault="00DA7276" w:rsidP="008E2A45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подъема Государственного Флага Российской Федерации, исполнение гимна Российской Федерации.</w:t>
            </w:r>
          </w:p>
          <w:p w:rsidR="00AD7857" w:rsidRPr="005B049E" w:rsidRDefault="00AD7857" w:rsidP="008E2A4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76028" w:rsidRPr="00AA1061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24</w:t>
            </w:r>
            <w:r w:rsidR="00AD7857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марта</w:t>
            </w:r>
          </w:p>
        </w:tc>
        <w:tc>
          <w:tcPr>
            <w:tcW w:w="2268" w:type="dxa"/>
          </w:tcPr>
          <w:p w:rsidR="00776028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«Ключевые мероприятия»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490FAE" w:rsidRPr="00490FAE" w:rsidRDefault="00490FAE" w:rsidP="00490FA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Открытие </w:t>
            </w:r>
            <w:r w:rsidRPr="00490FA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лагеря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490FAE" w:rsidRPr="00490FAE" w:rsidRDefault="00490FAE" w:rsidP="00490FA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Организационное </w:t>
            </w:r>
            <w:r w:rsidRPr="00490FA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мероприятие 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«Давайте познакомимся»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Знакомство с </w:t>
            </w:r>
            <w:r w:rsidRPr="00490FA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планом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работы и правилами поведения. Инструктаж по ТБ, противопожарной безопасности и ПДД. Проведение учебной эвакуации</w:t>
            </w:r>
          </w:p>
          <w:p w:rsidR="00490FAE" w:rsidRPr="00490FAE" w:rsidRDefault="00490FAE" w:rsidP="00490FA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Операция 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«Уют»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(Оформление атрибутов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Pr="00490FAE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</w:rPr>
              <w:t>лагеря</w:t>
            </w:r>
            <w:r w:rsidRPr="00490FA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bdr w:val="none" w:sz="0" w:space="0" w:color="auto" w:frame="1"/>
              </w:rPr>
              <w:t>)</w:t>
            </w:r>
            <w:r w:rsidRPr="00490F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776028" w:rsidRDefault="00490FAE" w:rsidP="00490FAE">
            <w:pPr>
              <w:spacing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49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3F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лагерь!</w:t>
            </w:r>
            <w:r w:rsidRPr="00490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-игровая программа, посвященная началу работы лагеря</w:t>
            </w:r>
          </w:p>
        </w:tc>
        <w:tc>
          <w:tcPr>
            <w:tcW w:w="1701" w:type="dxa"/>
          </w:tcPr>
          <w:p w:rsidR="00776028" w:rsidRPr="005B049E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lastRenderedPageBreak/>
              <w:t xml:space="preserve">24 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3969" w:type="dxa"/>
          </w:tcPr>
          <w:p w:rsidR="00776028" w:rsidRPr="005B049E" w:rsidRDefault="009F3505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интересных </w:t>
            </w:r>
            <w:r w:rsidR="00AD7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затей</w:t>
            </w:r>
          </w:p>
        </w:tc>
        <w:tc>
          <w:tcPr>
            <w:tcW w:w="1701" w:type="dxa"/>
          </w:tcPr>
          <w:p w:rsidR="00776028" w:rsidRPr="005B049E" w:rsidRDefault="00F94DCC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val="en-US" w:eastAsia="zh-CN" w:bidi="hi-IN"/>
              </w:rPr>
              <w:t>24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004D8C" w:rsidTr="00FD3F58">
        <w:tc>
          <w:tcPr>
            <w:tcW w:w="709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004D8C" w:rsidRDefault="00F94DCC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00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с любовью</w:t>
            </w:r>
            <w:r w:rsidR="0000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004D8C" w:rsidRDefault="00004D8C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</w:t>
            </w:r>
            <w:r w:rsidR="00F94DCC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004D8C" w:rsidTr="00FD3F58">
        <w:tc>
          <w:tcPr>
            <w:tcW w:w="709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969" w:type="dxa"/>
          </w:tcPr>
          <w:p w:rsidR="00004D8C" w:rsidRDefault="00DA7276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все руки мастер»</w:t>
            </w:r>
          </w:p>
        </w:tc>
        <w:tc>
          <w:tcPr>
            <w:tcW w:w="1701" w:type="dxa"/>
          </w:tcPr>
          <w:p w:rsidR="00004D8C" w:rsidRDefault="004C0DF7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</w:t>
            </w:r>
            <w:r w:rsidR="00F94DCC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7</w:t>
            </w:r>
            <w:r w:rsidR="00004D8C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004D8C" w:rsidRDefault="00004D8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004D8C" w:rsidRDefault="00F94DC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F94DCC" w:rsidTr="00FD3F58">
        <w:tc>
          <w:tcPr>
            <w:tcW w:w="709" w:type="dxa"/>
          </w:tcPr>
          <w:p w:rsidR="00F94DCC" w:rsidRDefault="00F94DCC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69" w:type="dxa"/>
          </w:tcPr>
          <w:p w:rsidR="00F94DCC" w:rsidRDefault="00F94DCC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«Читаем книги о войне»</w:t>
            </w:r>
          </w:p>
        </w:tc>
        <w:tc>
          <w:tcPr>
            <w:tcW w:w="1701" w:type="dxa"/>
          </w:tcPr>
          <w:p w:rsidR="00F94DCC" w:rsidRDefault="00F94DCC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24марта- 28 марта</w:t>
            </w:r>
          </w:p>
        </w:tc>
        <w:tc>
          <w:tcPr>
            <w:tcW w:w="2268" w:type="dxa"/>
          </w:tcPr>
          <w:p w:rsidR="00F94DCC" w:rsidRDefault="00F94DC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F94DCC" w:rsidRDefault="00F94DC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F94DCC" w:rsidTr="00FD3F58">
        <w:tc>
          <w:tcPr>
            <w:tcW w:w="709" w:type="dxa"/>
          </w:tcPr>
          <w:p w:rsidR="00F94DCC" w:rsidRDefault="00F94DCC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969" w:type="dxa"/>
          </w:tcPr>
          <w:p w:rsidR="00F94DCC" w:rsidRDefault="00F94DCC" w:rsidP="008E2A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«Помним! Чтим! Гордимся!»</w:t>
            </w:r>
          </w:p>
        </w:tc>
        <w:tc>
          <w:tcPr>
            <w:tcW w:w="1701" w:type="dxa"/>
          </w:tcPr>
          <w:p w:rsidR="00F94DCC" w:rsidRDefault="00F94DCC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25, 26 марта</w:t>
            </w:r>
          </w:p>
        </w:tc>
        <w:tc>
          <w:tcPr>
            <w:tcW w:w="2268" w:type="dxa"/>
          </w:tcPr>
          <w:p w:rsidR="00F94DCC" w:rsidRDefault="00F94DC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F94DCC" w:rsidRDefault="00F94DCC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bookmarkStart w:id="4" w:name="_GoBack"/>
            <w:bookmarkEnd w:id="4"/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«Отрядная работа»</w:t>
            </w:r>
          </w:p>
        </w:tc>
      </w:tr>
      <w:tr w:rsidR="00776028" w:rsidTr="00FD3F58">
        <w:tc>
          <w:tcPr>
            <w:tcW w:w="709" w:type="dxa"/>
          </w:tcPr>
          <w:p w:rsidR="00776028" w:rsidRPr="00AF1505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AF1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C65FA4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C65FA4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Организационное мероприятие «Давайте познакомимся!»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 </w:t>
            </w:r>
            <w:r w:rsidRPr="00AF150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планом</w:t>
            </w:r>
            <w:r w:rsidRPr="00AF150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работы и правилами поведения.</w:t>
            </w:r>
          </w:p>
        </w:tc>
        <w:tc>
          <w:tcPr>
            <w:tcW w:w="1701" w:type="dxa"/>
          </w:tcPr>
          <w:p w:rsidR="00776028" w:rsidRPr="00C65FA4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24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«Коллективно-творческое дело»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8623A7" w:rsidP="002656F1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«Весенние посиделки»</w:t>
            </w:r>
          </w:p>
        </w:tc>
        <w:tc>
          <w:tcPr>
            <w:tcW w:w="1701" w:type="dxa"/>
          </w:tcPr>
          <w:p w:rsidR="00776028" w:rsidRPr="005B049E" w:rsidRDefault="008623A7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A634DA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  <w:r w:rsidR="00C7087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5B049E" w:rsidRDefault="00776028" w:rsidP="008E2A45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органа самоуправления в отрядах лагеря, </w:t>
            </w:r>
          </w:p>
        </w:tc>
        <w:tc>
          <w:tcPr>
            <w:tcW w:w="1701" w:type="dxa"/>
          </w:tcPr>
          <w:p w:rsidR="00776028" w:rsidRPr="005B049E" w:rsidRDefault="00A634DA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24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Default="00776028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Кружок 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«</w:t>
            </w:r>
            <w:r w:rsidR="00A634DA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Волшебный сундучок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  <w:p w:rsidR="003629BB" w:rsidRPr="005B049E" w:rsidRDefault="003629BB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Кружок «</w:t>
            </w:r>
            <w:proofErr w:type="spellStart"/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РобоКлик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701" w:type="dxa"/>
          </w:tcPr>
          <w:p w:rsidR="00A634DA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25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  <w:p w:rsidR="00A634DA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776028" w:rsidRPr="005B049E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24 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</w:tr>
      <w:tr w:rsidR="00776028" w:rsidTr="00FD3F58">
        <w:tc>
          <w:tcPr>
            <w:tcW w:w="70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96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Утренняя зарядка</w:t>
            </w:r>
          </w:p>
        </w:tc>
        <w:tc>
          <w:tcPr>
            <w:tcW w:w="1701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9F3505" w:rsidTr="00205AE7">
        <w:trPr>
          <w:trHeight w:val="976"/>
        </w:trPr>
        <w:tc>
          <w:tcPr>
            <w:tcW w:w="709" w:type="dxa"/>
          </w:tcPr>
          <w:p w:rsidR="009F3505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9F3505" w:rsidRPr="005B049E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Веселые старты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«Весенние забавы»</w:t>
            </w:r>
          </w:p>
        </w:tc>
        <w:tc>
          <w:tcPr>
            <w:tcW w:w="1701" w:type="dxa"/>
          </w:tcPr>
          <w:p w:rsidR="009F3505" w:rsidRPr="005B049E" w:rsidRDefault="009F3505" w:rsidP="003F1DC1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3F1DC1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марта</w:t>
            </w:r>
          </w:p>
        </w:tc>
        <w:tc>
          <w:tcPr>
            <w:tcW w:w="2268" w:type="dxa"/>
          </w:tcPr>
          <w:p w:rsidR="009F3505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9F3505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  <w:p w:rsidR="009F3505" w:rsidRDefault="009F3505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Pr="005B049E" w:rsidRDefault="00AD7857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969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Подвижные игры на свежем воздухе</w:t>
            </w:r>
          </w:p>
        </w:tc>
        <w:tc>
          <w:tcPr>
            <w:tcW w:w="1701" w:type="dxa"/>
          </w:tcPr>
          <w:p w:rsidR="00776028" w:rsidRPr="005B049E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5B049E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4C0D76" w:rsidRDefault="00776028" w:rsidP="009F3505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4C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</w:t>
            </w:r>
            <w:r w:rsidR="009F3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C0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 на лучшую эмблему</w:t>
            </w:r>
          </w:p>
        </w:tc>
        <w:tc>
          <w:tcPr>
            <w:tcW w:w="1701" w:type="dxa"/>
          </w:tcPr>
          <w:p w:rsidR="00776028" w:rsidRPr="004C0D76" w:rsidRDefault="00A634DA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24</w:t>
            </w:r>
            <w:r w:rsidR="009F350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Pr="003C35D5" w:rsidRDefault="009F3505" w:rsidP="009F350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У</w:t>
            </w:r>
            <w:r w:rsidR="00776028"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ход за 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цветами в кабинетах</w:t>
            </w:r>
            <w:r w:rsidR="00776028"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(полив, п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одкормка</w:t>
            </w:r>
            <w:r w:rsidR="00776028"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701" w:type="dxa"/>
          </w:tcPr>
          <w:p w:rsidR="00776028" w:rsidRPr="003C35D5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3C35D5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По мере необходимости</w:t>
            </w:r>
          </w:p>
        </w:tc>
        <w:tc>
          <w:tcPr>
            <w:tcW w:w="2268" w:type="dxa"/>
          </w:tcPr>
          <w:p w:rsidR="00776028" w:rsidRPr="003C35D5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FD3F58">
        <w:tc>
          <w:tcPr>
            <w:tcW w:w="70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969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D8604F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Инструктаж по ТБ, противопожарной безопасности и ПДД. Проведение учебной эвакуации</w:t>
            </w:r>
            <w:r w:rsidRPr="00D8604F">
              <w:rPr>
                <w:rFonts w:ascii="Times New Roman" w:eastAsia="Droid Sans Fallback" w:hAnsi="Times New Roman" w:cs="Times New Roman"/>
                <w:bCs/>
                <w:i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701" w:type="dxa"/>
          </w:tcPr>
          <w:p w:rsidR="00776028" w:rsidRPr="00D8604F" w:rsidRDefault="00A634D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24</w:t>
            </w:r>
            <w:r w:rsidR="003E3D1A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969" w:type="dxa"/>
          </w:tcPr>
          <w:p w:rsidR="00776028" w:rsidRDefault="003E3D1A" w:rsidP="003E3D1A">
            <w:pPr>
              <w:spacing w:after="200" w:line="276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по ПДД</w:t>
            </w:r>
          </w:p>
        </w:tc>
        <w:tc>
          <w:tcPr>
            <w:tcW w:w="1701" w:type="dxa"/>
          </w:tcPr>
          <w:p w:rsidR="00776028" w:rsidRPr="00D8604F" w:rsidRDefault="004C0DF7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</w:t>
            </w:r>
            <w:r w:rsidR="00F94DCC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5</w:t>
            </w:r>
            <w:r w:rsidR="003E3D1A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«Цифровая среда воспитания»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3E3D1A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D8604F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Освещение деятельности лагеря на страницах официальной группы «ВК»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и на сайте школы</w:t>
            </w:r>
          </w:p>
        </w:tc>
        <w:tc>
          <w:tcPr>
            <w:tcW w:w="1701" w:type="dxa"/>
          </w:tcPr>
          <w:p w:rsidR="00776028" w:rsidRPr="00D8604F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D8604F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8E2A45">
        <w:tc>
          <w:tcPr>
            <w:tcW w:w="10059" w:type="dxa"/>
            <w:gridSpan w:val="5"/>
          </w:tcPr>
          <w:p w:rsidR="00776028" w:rsidRDefault="00776028" w:rsidP="008E2A45">
            <w:pPr>
              <w:spacing w:line="360" w:lineRule="auto"/>
              <w:jc w:val="center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3F1DC1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филиал </w:t>
            </w: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Гаврилов-Ямской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районной библиотеки.</w:t>
            </w:r>
          </w:p>
          <w:p w:rsidR="00776028" w:rsidRPr="00E31ED3" w:rsidRDefault="003F1DC1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«Дверь, за которой начинаются чудеса» - </w:t>
            </w: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интерактивная программа. Экскурсия в библиотеку.</w:t>
            </w:r>
          </w:p>
        </w:tc>
        <w:tc>
          <w:tcPr>
            <w:tcW w:w="1701" w:type="dxa"/>
          </w:tcPr>
          <w:p w:rsidR="00776028" w:rsidRPr="00E31ED3" w:rsidRDefault="003F1DC1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24</w:t>
            </w:r>
            <w:r w:rsidR="001311C6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  <w:tr w:rsidR="00776028" w:rsidTr="00FD3F58">
        <w:tc>
          <w:tcPr>
            <w:tcW w:w="709" w:type="dxa"/>
          </w:tcPr>
          <w:p w:rsidR="00776028" w:rsidRPr="00E31ED3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4</w:t>
            </w:r>
          </w:p>
        </w:tc>
        <w:tc>
          <w:tcPr>
            <w:tcW w:w="3969" w:type="dxa"/>
          </w:tcPr>
          <w:p w:rsidR="001311C6" w:rsidRPr="00E31ED3" w:rsidRDefault="001311C6" w:rsidP="001311C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Митинский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филиал </w:t>
            </w:r>
            <w:proofErr w:type="spellStart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Гаврилов-Ямской</w:t>
            </w:r>
            <w:proofErr w:type="spellEnd"/>
            <w:r w:rsidRPr="00E31ED3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районной библиотеки.</w:t>
            </w:r>
          </w:p>
          <w:p w:rsidR="00776028" w:rsidRPr="00E31ED3" w:rsidRDefault="003F1DC1" w:rsidP="001311C6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Литературный час «Будем с книжками дружить».</w:t>
            </w:r>
          </w:p>
        </w:tc>
        <w:tc>
          <w:tcPr>
            <w:tcW w:w="1701" w:type="dxa"/>
          </w:tcPr>
          <w:p w:rsidR="00776028" w:rsidRPr="00E31ED3" w:rsidRDefault="003F1DC1" w:rsidP="008E2A45">
            <w:pPr>
              <w:spacing w:line="360" w:lineRule="auto"/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>27</w:t>
            </w:r>
            <w:r w:rsidR="001311C6">
              <w:rPr>
                <w:rFonts w:ascii="Times New Roman" w:eastAsia="Droid Sans Fallback" w:hAnsi="Times New Roman" w:cs="Times New Roman"/>
                <w:bCs/>
                <w:iCs/>
                <w:color w:val="000000"/>
                <w:sz w:val="28"/>
                <w:szCs w:val="28"/>
                <w:lang w:eastAsia="zh-CN" w:bidi="hi-IN"/>
              </w:rPr>
              <w:t xml:space="preserve"> марта</w:t>
            </w:r>
          </w:p>
        </w:tc>
        <w:tc>
          <w:tcPr>
            <w:tcW w:w="2268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1412" w:type="dxa"/>
          </w:tcPr>
          <w:p w:rsidR="00776028" w:rsidRDefault="00776028" w:rsidP="008E2A45">
            <w:pPr>
              <w:spacing w:line="360" w:lineRule="auto"/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iCs/>
                <w:color w:val="000000"/>
                <w:sz w:val="28"/>
                <w:szCs w:val="28"/>
                <w:lang w:eastAsia="zh-CN" w:bidi="hi-IN"/>
              </w:rPr>
              <w:t>+</w:t>
            </w:r>
          </w:p>
        </w:tc>
      </w:tr>
    </w:tbl>
    <w:p w:rsidR="00776028" w:rsidRDefault="00776028" w:rsidP="004E6406"/>
    <w:sectPr w:rsidR="00776028" w:rsidSect="00DC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06AC4"/>
    <w:rsid w:val="00004D8C"/>
    <w:rsid w:val="00125A38"/>
    <w:rsid w:val="001311C6"/>
    <w:rsid w:val="0013143E"/>
    <w:rsid w:val="001C45CA"/>
    <w:rsid w:val="002656F1"/>
    <w:rsid w:val="003629BB"/>
    <w:rsid w:val="0036773C"/>
    <w:rsid w:val="003E3D1A"/>
    <w:rsid w:val="003F1DC1"/>
    <w:rsid w:val="00490FAE"/>
    <w:rsid w:val="004C0DF7"/>
    <w:rsid w:val="004D2111"/>
    <w:rsid w:val="004E6406"/>
    <w:rsid w:val="00533F8B"/>
    <w:rsid w:val="005A1FBC"/>
    <w:rsid w:val="006A061B"/>
    <w:rsid w:val="006C6CD8"/>
    <w:rsid w:val="006E6238"/>
    <w:rsid w:val="00706AC4"/>
    <w:rsid w:val="00776028"/>
    <w:rsid w:val="00790C5F"/>
    <w:rsid w:val="008354CC"/>
    <w:rsid w:val="008623A7"/>
    <w:rsid w:val="00864D35"/>
    <w:rsid w:val="0086507A"/>
    <w:rsid w:val="008E2A45"/>
    <w:rsid w:val="009052EF"/>
    <w:rsid w:val="009F3505"/>
    <w:rsid w:val="00A634DA"/>
    <w:rsid w:val="00AD7857"/>
    <w:rsid w:val="00B901F5"/>
    <w:rsid w:val="00BB2E84"/>
    <w:rsid w:val="00C622A9"/>
    <w:rsid w:val="00C7087E"/>
    <w:rsid w:val="00DA7276"/>
    <w:rsid w:val="00DC687C"/>
    <w:rsid w:val="00E45B33"/>
    <w:rsid w:val="00EE77C5"/>
    <w:rsid w:val="00F63F53"/>
    <w:rsid w:val="00F94DCC"/>
    <w:rsid w:val="00FD3F58"/>
    <w:rsid w:val="00FE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4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77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F9E-6AC0-4D9A-AC31-D692886B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5930</Words>
  <Characters>33806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elenahazova63@yandex.ru</dc:creator>
  <cp:keywords/>
  <dc:description/>
  <cp:lastModifiedBy>ASIOU</cp:lastModifiedBy>
  <cp:revision>21</cp:revision>
  <dcterms:created xsi:type="dcterms:W3CDTF">2022-05-30T20:10:00Z</dcterms:created>
  <dcterms:modified xsi:type="dcterms:W3CDTF">2025-03-14T09:04:00Z</dcterms:modified>
</cp:coreProperties>
</file>