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6" w:rsidRPr="00EE7806" w:rsidRDefault="00EE7806" w:rsidP="00EE7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06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EE7806" w:rsidRPr="00EE7806" w:rsidRDefault="00EE7806" w:rsidP="00EE7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06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EE7806" w:rsidRDefault="00EE7806" w:rsidP="00FD39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D3942" w:rsidRPr="00A17382" w:rsidRDefault="00FD3942" w:rsidP="00FD39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7382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 8 класса               Классный руководитель:   </w:t>
      </w:r>
      <w:proofErr w:type="spellStart"/>
      <w:r w:rsidRPr="00A17382">
        <w:rPr>
          <w:rFonts w:ascii="Times New Roman" w:hAnsi="Times New Roman" w:cs="Times New Roman"/>
          <w:b/>
          <w:sz w:val="32"/>
          <w:szCs w:val="32"/>
          <w:u w:val="single"/>
        </w:rPr>
        <w:t>_Хазова</w:t>
      </w:r>
      <w:proofErr w:type="spellEnd"/>
      <w:r w:rsidRPr="00A173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Е.В.</w:t>
      </w:r>
    </w:p>
    <w:tbl>
      <w:tblPr>
        <w:tblStyle w:val="a5"/>
        <w:tblW w:w="0" w:type="auto"/>
        <w:tblLook w:val="04A0"/>
      </w:tblPr>
      <w:tblGrid>
        <w:gridCol w:w="954"/>
        <w:gridCol w:w="2349"/>
        <w:gridCol w:w="3943"/>
        <w:gridCol w:w="3361"/>
        <w:gridCol w:w="4179"/>
      </w:tblGrid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FD3942" w:rsidTr="00A17382">
        <w:trPr>
          <w:trHeight w:val="38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A17382" w:rsidRDefault="00C85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FD3942"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A17382" w:rsidRDefault="00651E6A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Логистика – приоритетное направление развития экономики Ярославской области. Найти материал в интернете.</w:t>
            </w:r>
          </w:p>
          <w:p w:rsidR="00FD3942" w:rsidRPr="00A17382" w:rsidRDefault="00FD3942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A17382" w:rsidRDefault="00651E6A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информационные материалы о профессиях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логистической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FD3942" w:rsidRPr="00A17382" w:rsidRDefault="00FD39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E6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D3942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D3942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4" w:colLast="4"/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A17382" w:rsidRDefault="00651E6A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Логистика – приоритетное направление развития экономики Ярославской области. Найти материал в интернете.</w:t>
            </w:r>
          </w:p>
          <w:p w:rsidR="00FD3942" w:rsidRPr="00A17382" w:rsidRDefault="00FD3942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A17382" w:rsidRDefault="00651E6A" w:rsidP="0065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информационные материалы о профессиях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логистической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D3942" w:rsidRPr="00A17382" w:rsidRDefault="00FD39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D3942"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D3942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bookmarkEnd w:id="0"/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56" w:rsidRPr="00A17382" w:rsidRDefault="007D6756" w:rsidP="007D6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Изучить текст §53 и 54.</w:t>
            </w:r>
            <w:r w:rsidR="0041100A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письменный синтаксический разбор первого предложения из упр. 330 так, как разбирали на уроках + смотри с. 187 в учебнике. (Наверх</w:t>
            </w:r>
            <w:r w:rsidR="00F01445" w:rsidRPr="00A17382">
              <w:rPr>
                <w:rFonts w:ascii="Times New Roman" w:hAnsi="Times New Roman" w:cs="Times New Roman"/>
                <w:sz w:val="28"/>
                <w:szCs w:val="28"/>
              </w:rPr>
              <w:t>у над словами указывать вид сказуемого, определения</w:t>
            </w:r>
            <w:r w:rsidR="0041100A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1445"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</w:t>
            </w:r>
            <w:r w:rsidR="0041100A" w:rsidRPr="00A17382">
              <w:rPr>
                <w:rFonts w:ascii="Times New Roman" w:hAnsi="Times New Roman" w:cs="Times New Roman"/>
                <w:sz w:val="28"/>
                <w:szCs w:val="28"/>
              </w:rPr>
              <w:t>, обстоятельства и часть речи)</w:t>
            </w:r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01445" w:rsidP="00F01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 330 (2-5 предлож</w:t>
            </w:r>
            <w:r w:rsidR="000B3926" w:rsidRPr="00A17382">
              <w:rPr>
                <w:rFonts w:ascii="Times New Roman" w:hAnsi="Times New Roman" w:cs="Times New Roman"/>
                <w:sz w:val="28"/>
                <w:szCs w:val="28"/>
              </w:rPr>
              <w:t>ения списать, расставить знаки)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26" w:rsidRPr="00A17382" w:rsidRDefault="000B3926" w:rsidP="000B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926" w:rsidRPr="00A17382" w:rsidRDefault="000B3926" w:rsidP="000B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A17382" w:rsidRDefault="000B3926" w:rsidP="000B39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A1738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1))Изучить текст параграфа 44.</w:t>
            </w:r>
          </w:p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2)Выписать понятия из рубрики «Запомните».Запомнить их.</w:t>
            </w:r>
          </w:p>
          <w:p w:rsidR="00FD3942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3)все географические объекты, названные в тексте найти на карте.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§44, стр.176-179, ответить на вопросы 1-7 (устно);выучить определения понятий в рамке «Запомните».</w:t>
            </w:r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1CD" w:rsidRPr="00A17382" w:rsidRDefault="00E271CD" w:rsidP="00E271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E2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64FDD" w:rsidP="00F6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параграф 22  и выполнить все задания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6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п</w:t>
            </w:r>
            <w:r w:rsidR="00E242B5" w:rsidRPr="00A17382">
              <w:rPr>
                <w:rFonts w:ascii="Times New Roman" w:hAnsi="Times New Roman" w:cs="Times New Roman"/>
                <w:sz w:val="28"/>
                <w:szCs w:val="28"/>
              </w:rPr>
              <w:t>араграф 23</w:t>
            </w: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(внимательно прочитать)  и выполнить все задания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A17382" w:rsidRDefault="00136A07" w:rsidP="00136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A17382" w:rsidRDefault="00136A07" w:rsidP="00136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A173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Tr="004A078F">
        <w:trPr>
          <w:trHeight w:val="74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 изучить содержание  §25.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в тексте курсивом, дать определения. Запомнить.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3)выписать даты, выделенные в тексте жирным шрифтом и соответствующие им события. Запомнить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4)выписать имена исторических личностей.</w:t>
            </w:r>
          </w:p>
          <w:p w:rsidR="00FD3942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Запомнить.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25, изучить, ответить на вопросы к нему; заполнить таблицу:</w:t>
            </w:r>
          </w:p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Российская наука в 18 веке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235"/>
              <w:gridCol w:w="1900"/>
            </w:tblGrid>
            <w:tr w:rsidR="00E271CD" w:rsidRPr="00A17382" w:rsidTr="00AE521C">
              <w:tc>
                <w:tcPr>
                  <w:tcW w:w="2518" w:type="dxa"/>
                </w:tcPr>
                <w:p w:rsidR="00E271CD" w:rsidRPr="00A17382" w:rsidRDefault="00E271CD" w:rsidP="00AE52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Область науки</w:t>
                  </w:r>
                </w:p>
              </w:tc>
              <w:tc>
                <w:tcPr>
                  <w:tcW w:w="7053" w:type="dxa"/>
                </w:tcPr>
                <w:p w:rsidR="00E271CD" w:rsidRPr="00A17382" w:rsidRDefault="00E271CD" w:rsidP="00AE52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73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Достижения, деятели</w:t>
                  </w:r>
                </w:p>
              </w:tc>
            </w:tr>
            <w:tr w:rsidR="00E271CD" w:rsidRPr="00A17382" w:rsidTr="00AE521C">
              <w:tc>
                <w:tcPr>
                  <w:tcW w:w="2518" w:type="dxa"/>
                </w:tcPr>
                <w:p w:rsidR="00E271CD" w:rsidRPr="00A17382" w:rsidRDefault="00E271CD" w:rsidP="00AE52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53" w:type="dxa"/>
                </w:tcPr>
                <w:p w:rsidR="00E271CD" w:rsidRPr="00A17382" w:rsidRDefault="00E271CD" w:rsidP="00AE52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271CD" w:rsidRPr="00A17382" w:rsidRDefault="00E271CD" w:rsidP="00E2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Найти в ИНТЕРНЕТЕ презентацию по данной теме</w:t>
            </w:r>
          </w:p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</w:rPr>
            </w:pPr>
            <w:hyperlink r:id="rId9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41618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авангард».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41618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 Что такое авангард».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4A078F">
        <w:trPr>
          <w:trHeight w:val="508"/>
        </w:trPr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Tr="00A17382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A17382" w:rsidRDefault="00FD3942" w:rsidP="00C854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Вторник </w:t>
            </w:r>
            <w:r w:rsidR="00C854D3"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5F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 182-185</w:t>
            </w:r>
          </w:p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Рассмотреть грамматический материал на с 184, 185, выполнить упражнения на закрепление 6-10 устно.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Выучить материал для запоминания. Упр3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183 письменно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FD3942" w:rsidRPr="00A17382" w:rsidRDefault="00FD3942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D3942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FD3942"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D3942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0E" w:rsidRPr="00A17382" w:rsidRDefault="00500B0E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Внимательно прочитайте параграф 37, найдите в тексте ответы на следующие вопросы:</w:t>
            </w:r>
          </w:p>
          <w:p w:rsidR="00500B0E" w:rsidRPr="00A17382" w:rsidRDefault="00500B0E" w:rsidP="00A17382">
            <w:pPr>
              <w:pStyle w:val="a4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Приведите примеры ионов.</w:t>
            </w:r>
          </w:p>
          <w:p w:rsidR="00930CE1" w:rsidRPr="00A17382" w:rsidRDefault="00500B0E" w:rsidP="00A17382">
            <w:pPr>
              <w:pStyle w:val="a4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ионы по составу</w:t>
            </w:r>
          </w:p>
          <w:p w:rsidR="00500B0E" w:rsidRPr="00A17382" w:rsidRDefault="00500B0E" w:rsidP="00A17382">
            <w:pPr>
              <w:pStyle w:val="a4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(с примерами)?</w:t>
            </w:r>
          </w:p>
          <w:p w:rsidR="00500B0E" w:rsidRPr="00A17382" w:rsidRDefault="00500B0E" w:rsidP="00A17382">
            <w:pPr>
              <w:pStyle w:val="a4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ионы по наличию водной оболочки (с примерами)?</w:t>
            </w:r>
          </w:p>
          <w:p w:rsidR="00500B0E" w:rsidRPr="00A17382" w:rsidRDefault="00500B0E" w:rsidP="00A17382">
            <w:pPr>
              <w:pStyle w:val="a4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На какие группы делятся ионы по знаку их заряда (с примерами)?</w:t>
            </w:r>
          </w:p>
          <w:p w:rsidR="00500B0E" w:rsidRPr="00A17382" w:rsidRDefault="00500B0E" w:rsidP="00A17382">
            <w:pPr>
              <w:pStyle w:val="a4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Перечислите три типа электролитов. Приведите примеры.</w:t>
            </w:r>
          </w:p>
          <w:p w:rsidR="00FD3942" w:rsidRPr="00A17382" w:rsidRDefault="00500B0E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Запишите ответы в тетрадь.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96" w:rsidRPr="00A17382" w:rsidRDefault="00813A96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 помощью  интернета подготовьте ответ на любой (один) из вопросов:</w:t>
            </w:r>
          </w:p>
          <w:p w:rsidR="00FD3942" w:rsidRPr="00A17382" w:rsidRDefault="00813A96" w:rsidP="00A173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электролиты, значение.</w:t>
            </w:r>
          </w:p>
          <w:p w:rsidR="00813A96" w:rsidRPr="00A17382" w:rsidRDefault="00813A96" w:rsidP="00A173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Кислоты как электролиты, значение.</w:t>
            </w:r>
          </w:p>
          <w:p w:rsidR="00813A96" w:rsidRPr="00A17382" w:rsidRDefault="00813A96" w:rsidP="00A1738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Соли  как электролиты, значение.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A17382" w:rsidRDefault="00136A07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A17382" w:rsidRDefault="00136A07" w:rsidP="00A1738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A173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3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очитать биографию Тэффи и рассказ «Жизнь и воротник». </w:t>
            </w:r>
          </w:p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на вопросы после рассказа.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задания в печатной тетради с 88.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A17382" w:rsidRDefault="00AE680F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1))Изучить текст параграфа 44.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2)Выписать понятия из рубрики «Запомните». Запомнить их.</w:t>
            </w:r>
          </w:p>
          <w:p w:rsidR="00FD3942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3)все географические объекты, названные в тексте найти на карте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§45, стр.180-183, ответить на вопросы 1-6 (устно); выучить определения понятий в рамке «Запомните».</w:t>
            </w:r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C34BF0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Внимательно изучить материал учебника стр. 167 – 185 (повторно задаю материал).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C34BF0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 стр. 186, 1, 2, 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A17382" w:rsidRDefault="00136A07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A17382" w:rsidRDefault="00136A07" w:rsidP="00A1738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4" w:history="1">
              <w:r w:rsidRPr="00A173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Решение задач с помощью систем уравнений. Разберите решение задач №679а, 681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п.4.6 № </w:t>
            </w:r>
            <w:r w:rsidRPr="00A17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679(б), 683.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817C3D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правилами игры «Собачки»</w:t>
            </w:r>
          </w:p>
          <w:p w:rsidR="00FD3942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9D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Выполнение силовых упражнений.</w:t>
            </w:r>
          </w:p>
          <w:p w:rsidR="00FD3942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9D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Отправьте пожалуйста в ВК хотя бы фотку как вы занимаетесь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физрой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оставаясь дома.</w:t>
            </w:r>
          </w:p>
          <w:p w:rsidR="00FD3942" w:rsidRPr="00A17382" w:rsidRDefault="0029559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 Татьяна Ковалева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Tr="00A17382">
        <w:trPr>
          <w:trHeight w:val="28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42" w:rsidRPr="00A17382" w:rsidRDefault="00FD3942" w:rsidP="00C854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Среда </w:t>
            </w:r>
            <w:r w:rsidR="00C854D3"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1)повторить слова, необходимые для работы с текстами упр.10,11</w:t>
            </w:r>
          </w:p>
          <w:p w:rsidR="00FD3942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2)все новые слова записать в словарь. Определить их значение.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стр.183-184, упр.10, 11; р.т. стр.74-75, упр.3.4</w:t>
            </w:r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Баскетбол. Упражнения с мячом.</w:t>
            </w:r>
          </w:p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1.сочетание приёмов передвижений и остановок игрока.</w:t>
            </w:r>
          </w:p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2.ведение мяча, штрафной бросок.</w:t>
            </w:r>
          </w:p>
          <w:p w:rsidR="00FD3942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3.беговая подготовка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1.Найти в интернет ресурсах комплекс упражнений на развитие силовых способностей.</w:t>
            </w:r>
          </w:p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2.Отправить комплекс на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учителя.</w:t>
            </w:r>
          </w:p>
          <w:p w:rsidR="00FD3942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3.Ежедевно выполнять комплекс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 изучить содержание  §27.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в тексте курсивом, дать определения. Запомнить.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3)выписать даты, выделенные в тексте жирным шрифтом и соответствующие им события. Запомнить</w:t>
            </w:r>
          </w:p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4)выписать имена исторических личностей.</w:t>
            </w:r>
          </w:p>
          <w:p w:rsidR="00FD3942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Запомнить.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§27, изучить, составить конспект, ответить устно на вопросы; найти в ИНТЕРНЕТЕ презентацию по данной теме.</w:t>
            </w:r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533B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любом млекопитающем по плану:</w:t>
            </w:r>
          </w:p>
          <w:p w:rsidR="003533B2" w:rsidRPr="00A17382" w:rsidRDefault="003533B2" w:rsidP="00A173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строения.</w:t>
            </w:r>
          </w:p>
          <w:p w:rsidR="003533B2" w:rsidRPr="00A17382" w:rsidRDefault="003533B2" w:rsidP="00A173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Среда обитания.</w:t>
            </w:r>
          </w:p>
          <w:p w:rsidR="003533B2" w:rsidRPr="00A17382" w:rsidRDefault="003533B2" w:rsidP="00A173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  <w:p w:rsidR="003533B2" w:rsidRPr="00A17382" w:rsidRDefault="003533B2" w:rsidP="00A173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Питание.</w:t>
            </w:r>
          </w:p>
          <w:p w:rsidR="003533B2" w:rsidRPr="00A17382" w:rsidRDefault="003533B2" w:rsidP="00A1738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533B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подготовке сообщения.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A17382" w:rsidRDefault="00136A07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A17382" w:rsidRDefault="00136A07" w:rsidP="00A1738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A1738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C3D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="00817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"Дорогою добра"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4C1CCC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Афоризмы о совести, о родине, о дружбе» (размышления о совести, о родине, о дружбе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4C1CCC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прислать письменные размышления о совести, о родине, о дружбе.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4C1CCC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817C3D" w:rsidP="00A17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Единицы работы электрического тока, применяемые на практике (прочитать параграф, списать новые единицы, рассмотреть рисунок, и списать решение задачи)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п. 52, ответить на вопросы и решить задачи из упр.36 №1,2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Tr="00A17382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 w:rsidP="00C85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Четверг </w:t>
            </w:r>
            <w:r w:rsidR="00C854D3"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Pr="00A17382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1)повторить слова, необходимые для работы с текстами упр.13,14,15</w:t>
            </w:r>
          </w:p>
          <w:p w:rsidR="00FD3942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2)все новые слова записать в словарь. Определить их значение.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учебник стр.185-186. упр.13, 14; упр.15 –всё переводить</w:t>
            </w:r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A17382" w:rsidRDefault="00E271C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A17382" w:rsidRDefault="00651E6A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25 Потребление.</w:t>
            </w:r>
          </w:p>
          <w:p w:rsidR="00651E6A" w:rsidRPr="00A17382" w:rsidRDefault="00C25B44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651E6A" w:rsidRPr="00A17382">
              <w:rPr>
                <w:rFonts w:ascii="Times New Roman" w:hAnsi="Times New Roman" w:cs="Times New Roman"/>
                <w:sz w:val="28"/>
                <w:szCs w:val="28"/>
              </w:rPr>
              <w:t>, выучить понятия, выполнить задания в печатной тетради</w:t>
            </w:r>
          </w:p>
          <w:p w:rsidR="00FD3942" w:rsidRPr="00A17382" w:rsidRDefault="00FD3942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651E6A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Тест по теме «Потребление»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A17382" w:rsidRDefault="00AE680F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Теорема о вписанном угле (списать определение и теорему о вписанном угле и решить задачи №653-656)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Выучить теорему,п.73 №657,660 Вопросы11-13.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Задачи на координатной плоскости (используя </w:t>
            </w:r>
            <w:r w:rsidRPr="00A1738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примеры (задачи 1 и 2), решить задачи №684-686, каждая под буквой а)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п.4.7 № </w:t>
            </w:r>
            <w:r w:rsidRPr="00A17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684(б), 685(б), 686(а),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17A5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</w:t>
            </w:r>
            <w:r w:rsidRPr="00A17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A17382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Прочитать биографию М.Зощенко и рассказ «История болезни»</w:t>
            </w:r>
          </w:p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после рассказа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Выполнить задание в печатной тетради с 88-89.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A17382" w:rsidRDefault="00AE680F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0B3926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«Обособленные члены предложения» - ответить на вопросы учебника с.189</w:t>
            </w:r>
            <w:r w:rsidR="00304797" w:rsidRPr="00A17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304797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Упр. 334 (списать, расставить знаки, обособленные члены подчеркнуть и указать 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навеху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, чем они выражены). Начертить схему сложного предложения.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A17382" w:rsidRDefault="00F01445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A17382" w:rsidRDefault="00F01445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A1738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В.д</w:t>
            </w:r>
            <w:proofErr w:type="spellEnd"/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738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проектной деятельности</w:t>
            </w:r>
            <w:r w:rsidR="00A1738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A17382" w:rsidRDefault="00AE680F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A17382" w:rsidRDefault="00AE680F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A17382" w:rsidRDefault="001201ED" w:rsidP="00A173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A1738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A1738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A17382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A17382" w:rsidRDefault="00817C3D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D3942" w:rsidRPr="00A17382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  <w:p w:rsidR="00F727E8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  <w:p w:rsidR="00FD3942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Pr="00A17382" w:rsidRDefault="00F727E8" w:rsidP="00A1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2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 с мячом. Элементы футбола.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942" w:rsidRDefault="00FD39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Tr="00A17382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C85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78F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17</w:t>
            </w:r>
            <w:r w:rsidR="00FD3942" w:rsidRPr="004A078F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500B0E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 «Электролиты и не электролиты, их свойства и </w:t>
            </w:r>
            <w:r w:rsidRPr="004A0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значение»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500B0E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работу по подготовке сообщения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7" w:rsidRPr="004A078F" w:rsidRDefault="00136A07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  <w:p w:rsidR="00136A07" w:rsidRPr="004A078F" w:rsidRDefault="00136A07" w:rsidP="004A078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2" w:history="1">
              <w:r w:rsidRPr="004A078F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FD3942" w:rsidRPr="004A078F" w:rsidRDefault="00FD3942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D3942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4A078F" w:rsidRDefault="00FF0D4B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</w:t>
            </w:r>
            <w:r w:rsidR="00F01445"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с. 195 и теоретические сведения §55,56,57.</w:t>
            </w:r>
          </w:p>
          <w:p w:rsidR="00FD3942" w:rsidRPr="004A078F" w:rsidRDefault="00FD3942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01445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Упр. 348 – письменно.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45" w:rsidRPr="004A078F" w:rsidRDefault="00F01445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FD3942" w:rsidRPr="004A078F" w:rsidRDefault="00F01445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4A078F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Теорема об отрезках пересекающихся хорд. (списать формулировку и доказательство теоремы с.170), решить №671а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п.70-72 Выучить теорему. Решение задач №671(б), 672.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4A078F" w:rsidRDefault="00E271CD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1)повторить слова, необходимые для работы с текстами упр.16</w:t>
            </w:r>
          </w:p>
          <w:p w:rsidR="00FD3942" w:rsidRPr="004A078F" w:rsidRDefault="00E271CD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2)все новые слова записать в словарь. Определить их значение.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4A078F" w:rsidRDefault="00E271CD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учебник стр. 188, упр. 16 –записать слова в словарную тетрадь, выучить их наизусть.</w:t>
            </w:r>
          </w:p>
          <w:p w:rsidR="00FD3942" w:rsidRPr="004A078F" w:rsidRDefault="00FD3942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CD" w:rsidRPr="004A078F" w:rsidRDefault="00E271CD" w:rsidP="004A07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4A078F" w:rsidRDefault="001201ED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ataliya.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japteva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271CD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D3942" w:rsidTr="004A078F">
        <w:trPr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Задачи на координатной плоскости (разобрать решение задачи 3по теме «Координаты точки пересечения прямых» и решить №689а, 690, 694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п.4.7 № </w:t>
            </w:r>
            <w:r w:rsidRPr="004A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689(б), 692, 693, 695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Нагревание проводников электрическим током. Закон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Джоуля-Ленца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(прочитать параграф, выписать основные формулы, ответить на вопросы и выполнить задачи из упр.37)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п.53, ответы на вопросы, упр.37 №1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493"/>
        </w:trPr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FD3942" w:rsidTr="00A17382">
        <w:trPr>
          <w:trHeight w:val="2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C854D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078F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 18</w:t>
            </w:r>
            <w:r w:rsidR="00FD3942" w:rsidRPr="004A078F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Адаптивная физическая культура как система занятий физическими упражнениями. Изучить с помощью интернет ресурсов.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комплекс упражнений для разминки и выслать а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Влияние физической культуры на формирование положительных качеств личности.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на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комплекс упражнений на развитие </w:t>
            </w:r>
          </w:p>
          <w:p w:rsidR="00F727E8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скоростно-силовых способностей.</w:t>
            </w:r>
          </w:p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Выполнять комплекс самостоятельно.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8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4A078F" w:rsidRDefault="00F727E8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25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дизайн интерьера на примере оформления фойе театра Ф. Волкова.  (Найти материал в интернете).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4A078F" w:rsidRDefault="00AE680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Эскиз интерьера одного из общественных мест.</w:t>
            </w:r>
          </w:p>
          <w:p w:rsidR="00FD3942" w:rsidRPr="004A078F" w:rsidRDefault="00FD3942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F" w:rsidRPr="004A078F" w:rsidRDefault="00AE680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E680F" w:rsidRPr="004A078F" w:rsidRDefault="00AE680F" w:rsidP="004A07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FD3942" w:rsidRPr="004A078F" w:rsidRDefault="001201ED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E680F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</w:t>
              </w:r>
              <w:r w:rsidR="00AE680F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E680F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E680F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E680F" w:rsidRPr="004A078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E680F"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680F" w:rsidRPr="004A078F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FD3942" w:rsidTr="004A078F">
        <w:trPr>
          <w:trHeight w:val="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Составной оператор. Многообразие способов записи ветвлений. Прочитать параграф, выполнить задания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5F" w:rsidRPr="004A078F" w:rsidRDefault="00317A5F" w:rsidP="004A078F">
            <w:pPr>
              <w:snapToGrid w:val="0"/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§3.4</w:t>
            </w:r>
          </w:p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РТ №184-187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D3942" w:rsidTr="004A078F">
        <w:trPr>
          <w:trHeight w:val="5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Pr="004A078F" w:rsidRDefault="00FD3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AE680F" w:rsidP="00AE68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Черчение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5F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Болтовое соединение. Графическая работа №10 «Чертёж резьбового соединения» </w:t>
            </w:r>
          </w:p>
          <w:p w:rsidR="00FD3942" w:rsidRPr="004A078F" w:rsidRDefault="00FD3942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самостоятельную работу стр.167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42" w:rsidRPr="004A078F" w:rsidRDefault="00317A5F" w:rsidP="004A0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A0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A078F">
              <w:rPr>
                <w:rFonts w:ascii="Times New Roman" w:hAnsi="Times New Roman" w:cs="Times New Roman"/>
                <w:sz w:val="28"/>
                <w:szCs w:val="28"/>
              </w:rPr>
              <w:t xml:space="preserve"> по тел. 8 980 705 90 31 или электронная почта 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miss</w:t>
            </w:r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@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</w:rPr>
              <w:t>.</w:t>
            </w:r>
            <w:proofErr w:type="spellStart"/>
            <w:r w:rsidRPr="004A078F">
              <w:rPr>
                <w:rFonts w:ascii="Times New Roman" w:hAnsi="Times New Roman" w:cs="Times New Roman"/>
                <w:color w:val="66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12.00 следующего дня.</w:t>
      </w:r>
    </w:p>
    <w:p w:rsidR="00FD3942" w:rsidRDefault="00FD3942" w:rsidP="00FD39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mitino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09F0" w:rsidRDefault="00FD3942" w:rsidP="004A078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Обращаться можно по любым вопросам дистанционного обучения вашего ребенка.</w:t>
      </w:r>
    </w:p>
    <w:sectPr w:rsidR="001309F0" w:rsidSect="00A173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21C7"/>
    <w:multiLevelType w:val="hybridMultilevel"/>
    <w:tmpl w:val="D0B42B46"/>
    <w:lvl w:ilvl="0" w:tplc="F5C058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D367C99"/>
    <w:multiLevelType w:val="hybridMultilevel"/>
    <w:tmpl w:val="A23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C4B"/>
    <w:multiLevelType w:val="hybridMultilevel"/>
    <w:tmpl w:val="6FD8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942"/>
    <w:rsid w:val="000337C1"/>
    <w:rsid w:val="000B3926"/>
    <w:rsid w:val="001201ED"/>
    <w:rsid w:val="001309F0"/>
    <w:rsid w:val="00136A07"/>
    <w:rsid w:val="001B7368"/>
    <w:rsid w:val="0029559D"/>
    <w:rsid w:val="002D676D"/>
    <w:rsid w:val="00304797"/>
    <w:rsid w:val="00317A5F"/>
    <w:rsid w:val="003533B2"/>
    <w:rsid w:val="003A66EC"/>
    <w:rsid w:val="0041100A"/>
    <w:rsid w:val="0041618F"/>
    <w:rsid w:val="0048000F"/>
    <w:rsid w:val="004A078F"/>
    <w:rsid w:val="004C1CCC"/>
    <w:rsid w:val="00500B0E"/>
    <w:rsid w:val="00531D83"/>
    <w:rsid w:val="00651E6A"/>
    <w:rsid w:val="0075659B"/>
    <w:rsid w:val="007D0AD2"/>
    <w:rsid w:val="007D6756"/>
    <w:rsid w:val="00813A96"/>
    <w:rsid w:val="00817C3D"/>
    <w:rsid w:val="008617F8"/>
    <w:rsid w:val="009131A1"/>
    <w:rsid w:val="00930CE1"/>
    <w:rsid w:val="009F05AF"/>
    <w:rsid w:val="00A17382"/>
    <w:rsid w:val="00AE680F"/>
    <w:rsid w:val="00C25B44"/>
    <w:rsid w:val="00C34BF0"/>
    <w:rsid w:val="00C854D3"/>
    <w:rsid w:val="00CC5BD7"/>
    <w:rsid w:val="00E242B5"/>
    <w:rsid w:val="00E271CD"/>
    <w:rsid w:val="00E37F3C"/>
    <w:rsid w:val="00EE7806"/>
    <w:rsid w:val="00F01445"/>
    <w:rsid w:val="00F06F35"/>
    <w:rsid w:val="00F64FDD"/>
    <w:rsid w:val="00F727E8"/>
    <w:rsid w:val="00FD3942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94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D39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nova.swetlana@yandex.ru" TargetMode="External"/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enihhazova@yandex.ru" TargetMode="External"/><Relationship Id="rId7" Type="http://schemas.openxmlformats.org/officeDocument/2006/relationships/hyperlink" Target="nataliya.japteva@yandex.ru" TargetMode="External"/><Relationship Id="rId12" Type="http://schemas.openxmlformats.org/officeDocument/2006/relationships/hyperlink" Target="mailto:elenihhazova@yandex.ru" TargetMode="External"/><Relationship Id="rId17" Type="http://schemas.openxmlformats.org/officeDocument/2006/relationships/hyperlink" Target="mailto:martianova.swetlana@yandex.ru" TargetMode="External"/><Relationship Id="rId25" Type="http://schemas.openxmlformats.org/officeDocument/2006/relationships/hyperlink" Target="mailto:mitino-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nataliya.japteva@yandex.ru" TargetMode="External"/><Relationship Id="rId20" Type="http://schemas.openxmlformats.org/officeDocument/2006/relationships/hyperlink" Target="mailto:elenihhaz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mailto:martianova.swetlana@yandex.ru" TargetMode="External"/><Relationship Id="rId24" Type="http://schemas.openxmlformats.org/officeDocument/2006/relationships/hyperlink" Target="mailto:elenihhazova@yandex.ru" TargetMode="External"/><Relationship Id="rId5" Type="http://schemas.openxmlformats.org/officeDocument/2006/relationships/hyperlink" Target="mailto:elenihhazova@yandex.ru" TargetMode="External"/><Relationship Id="rId15" Type="http://schemas.openxmlformats.org/officeDocument/2006/relationships/hyperlink" Target="nataliya.japteva@yandex.ru" TargetMode="External"/><Relationship Id="rId23" Type="http://schemas.openxmlformats.org/officeDocument/2006/relationships/hyperlink" Target="nataliya.japteva@yandex.ru" TargetMode="External"/><Relationship Id="rId10" Type="http://schemas.openxmlformats.org/officeDocument/2006/relationships/hyperlink" Target="mailto:elenihhazova@yandex.ru" TargetMode="External"/><Relationship Id="rId19" Type="http://schemas.openxmlformats.org/officeDocument/2006/relationships/hyperlink" Target="mailto:elenihhaz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ataliya.japteva@yandex.ru" TargetMode="External"/><Relationship Id="rId14" Type="http://schemas.openxmlformats.org/officeDocument/2006/relationships/hyperlink" Target="mailto:martianova.swetlana@yandex.ru" TargetMode="External"/><Relationship Id="rId22" Type="http://schemas.openxmlformats.org/officeDocument/2006/relationships/hyperlink" Target="mailto:martianova.swetlan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29</cp:revision>
  <dcterms:created xsi:type="dcterms:W3CDTF">2020-04-06T13:59:00Z</dcterms:created>
  <dcterms:modified xsi:type="dcterms:W3CDTF">2020-04-11T05:40:00Z</dcterms:modified>
</cp:coreProperties>
</file>