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0" w:rsidRDefault="005B2270" w:rsidP="005B2270">
      <w:pPr>
        <w:spacing w:after="0" w:line="384" w:lineRule="atLeast"/>
        <w:ind w:firstLine="500"/>
        <w:jc w:val="both"/>
        <w:rPr>
          <w:rFonts w:ascii="Times New Roman" w:hAnsi="Times New Roman"/>
          <w:color w:val="000000"/>
          <w:sz w:val="28"/>
          <w:szCs w:val="28"/>
          <w:lang w:eastAsia="ru-RU"/>
        </w:rPr>
      </w:pPr>
      <w:r>
        <w:rPr>
          <w:rFonts w:ascii="Times New Roman" w:hAnsi="Times New Roman"/>
          <w:color w:val="000000"/>
          <w:sz w:val="28"/>
          <w:szCs w:val="28"/>
          <w:lang w:eastAsia="ru-RU"/>
        </w:rPr>
        <w:t>В целях предупреждения гибели, травматизма, несчастных случаев детей разработаны памятки для несовершеннолетних и их  родителей, опекунов.</w:t>
      </w:r>
    </w:p>
    <w:p w:rsidR="005B2270" w:rsidRDefault="005B2270" w:rsidP="005B2270">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 </w:t>
      </w:r>
    </w:p>
    <w:p w:rsidR="005B2270" w:rsidRDefault="005B2270" w:rsidP="005B2270">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Памятка № 1</w:t>
      </w:r>
    </w:p>
    <w:p w:rsidR="005B2270" w:rsidRDefault="005B2270" w:rsidP="005B2270">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по предупреждению дорожных происшествий.</w:t>
      </w:r>
    </w:p>
    <w:p w:rsidR="005B2270" w:rsidRDefault="005B2270" w:rsidP="005B2270">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Уважаемые родители, опекуны!</w:t>
      </w:r>
    </w:p>
    <w:p w:rsidR="005B2270" w:rsidRPr="00092037" w:rsidRDefault="005B2270" w:rsidP="005B2270">
      <w:pPr>
        <w:spacing w:after="0" w:line="384" w:lineRule="atLeast"/>
        <w:ind w:firstLine="34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переходят проезжую часть на красный сигнал светофора;</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допускают игры и катание на велосипеде по дорогам с оживленным транспортным движением;</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неправильно обходят стоящий транспорт;</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играют на проезжей части дорог;</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переходят дорогу в неустановленном месте и перед близко идущим транспортом.</w:t>
      </w:r>
    </w:p>
    <w:p w:rsidR="005B2270" w:rsidRPr="00092037" w:rsidRDefault="005B2270" w:rsidP="005B2270">
      <w:pPr>
        <w:spacing w:after="0" w:line="384" w:lineRule="atLeast"/>
        <w:ind w:firstLine="34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 целях безопасности ваших детей на дороге с детства при</w:t>
      </w:r>
      <w:r w:rsidRPr="00092037">
        <w:rPr>
          <w:rFonts w:ascii="Times New Roman" w:hAnsi="Times New Roman"/>
          <w:color w:val="000000"/>
          <w:sz w:val="24"/>
          <w:szCs w:val="24"/>
          <w:lang w:eastAsia="ru-RU"/>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5B2270" w:rsidRPr="00092037" w:rsidRDefault="005B2270" w:rsidP="005B2270">
      <w:pPr>
        <w:spacing w:after="0" w:line="384" w:lineRule="atLeast"/>
        <w:ind w:firstLine="34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Переходя дорогу с ребенком, крепко держите его за руку, все</w:t>
      </w:r>
      <w:r w:rsidRPr="00092037">
        <w:rPr>
          <w:rFonts w:ascii="Times New Roman" w:hAnsi="Times New Roman"/>
          <w:color w:val="000000"/>
          <w:sz w:val="24"/>
          <w:szCs w:val="24"/>
          <w:lang w:eastAsia="ru-RU"/>
        </w:rPr>
        <w:softHyphen/>
        <w:t>гда строго соблюдайте правила дорожного движения. Сами доби</w:t>
      </w:r>
      <w:r w:rsidRPr="00092037">
        <w:rPr>
          <w:rFonts w:ascii="Times New Roman" w:hAnsi="Times New Roman"/>
          <w:color w:val="000000"/>
          <w:sz w:val="24"/>
          <w:szCs w:val="24"/>
          <w:lang w:eastAsia="ru-RU"/>
        </w:rPr>
        <w:softHyphen/>
        <w:t>вайтесь этого от своего ребенка.</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u w:val="single"/>
          <w:lang w:eastAsia="ru-RU"/>
        </w:rPr>
        <w:t>Находясь на улице с ребенком:</w:t>
      </w:r>
    </w:p>
    <w:p w:rsidR="005B2270" w:rsidRPr="00092037" w:rsidRDefault="005B2270" w:rsidP="005B2270">
      <w:pPr>
        <w:spacing w:after="0" w:line="384" w:lineRule="atLeast"/>
        <w:ind w:firstLine="34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 На проезжей части не </w:t>
      </w:r>
      <w:proofErr w:type="gramStart"/>
      <w:r w:rsidRPr="00092037">
        <w:rPr>
          <w:rFonts w:ascii="Times New Roman" w:hAnsi="Times New Roman"/>
          <w:color w:val="000000"/>
          <w:sz w:val="24"/>
          <w:szCs w:val="24"/>
          <w:lang w:eastAsia="ru-RU"/>
        </w:rPr>
        <w:t>спешите</w:t>
      </w:r>
      <w:proofErr w:type="gramEnd"/>
      <w:r w:rsidRPr="00092037">
        <w:rPr>
          <w:rFonts w:ascii="Times New Roman" w:hAnsi="Times New Roman"/>
          <w:color w:val="000000"/>
          <w:sz w:val="24"/>
          <w:szCs w:val="24"/>
          <w:lang w:eastAsia="ru-RU"/>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5B2270" w:rsidRPr="00092037" w:rsidRDefault="005B2270" w:rsidP="005B2270">
      <w:pPr>
        <w:spacing w:after="0" w:line="384" w:lineRule="atLeast"/>
        <w:ind w:firstLine="350"/>
        <w:rPr>
          <w:rFonts w:ascii="Times New Roman" w:hAnsi="Times New Roman"/>
          <w:color w:val="000000"/>
          <w:sz w:val="24"/>
          <w:szCs w:val="24"/>
          <w:lang w:eastAsia="ru-RU"/>
        </w:rPr>
      </w:pPr>
      <w:r w:rsidRPr="00092037">
        <w:rPr>
          <w:rFonts w:ascii="Times New Roman" w:hAnsi="Times New Roman"/>
          <w:color w:val="000000"/>
          <w:sz w:val="24"/>
          <w:szCs w:val="24"/>
          <w:lang w:eastAsia="ru-RU"/>
        </w:rPr>
        <w:t>- Выходя на проезжую часть, прекращайте разговоры, ребенок должен привыкнуть, что при переходе улицы разговоры излишни.</w:t>
      </w:r>
    </w:p>
    <w:p w:rsidR="005B2270" w:rsidRPr="00092037" w:rsidRDefault="005B2270" w:rsidP="005B2270">
      <w:pPr>
        <w:spacing w:after="0" w:line="384" w:lineRule="atLeast"/>
        <w:ind w:firstLine="268"/>
        <w:rPr>
          <w:rFonts w:ascii="Times New Roman" w:hAnsi="Times New Roman"/>
          <w:color w:val="000000"/>
          <w:sz w:val="24"/>
          <w:szCs w:val="24"/>
          <w:lang w:eastAsia="ru-RU"/>
        </w:rPr>
      </w:pPr>
      <w:r w:rsidRPr="00092037">
        <w:rPr>
          <w:rFonts w:ascii="Times New Roman" w:hAnsi="Times New Roman"/>
          <w:color w:val="000000"/>
          <w:sz w:val="24"/>
          <w:szCs w:val="24"/>
          <w:lang w:eastAsia="ru-RU"/>
        </w:rPr>
        <w:t>. - Никогда не переходите улицу наискосок, подчеркивайте ре</w:t>
      </w:r>
      <w:r w:rsidRPr="00092037">
        <w:rPr>
          <w:rFonts w:ascii="Times New Roman" w:hAnsi="Times New Roman"/>
          <w:color w:val="000000"/>
          <w:sz w:val="24"/>
          <w:szCs w:val="24"/>
          <w:lang w:eastAsia="ru-RU"/>
        </w:rPr>
        <w:softHyphen/>
        <w:t>бенку всякий раз, что идете строго поперек улицы.</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5B2270" w:rsidRPr="00092037" w:rsidRDefault="005B2270" w:rsidP="005B2270">
      <w:pPr>
        <w:spacing w:after="0" w:line="384" w:lineRule="atLeast"/>
        <w:ind w:firstLine="345"/>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Переходите улицу только на пешеходных переходах или на перекрестках по линии тротуаров.</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Если вы приучите детей ходить, где придется, никакая школа не будет в силах его переучить.    </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lastRenderedPageBreak/>
        <w:t>- Привлекайте ребенка к участию в вашем наблюдении обста</w:t>
      </w:r>
      <w:r w:rsidRPr="00092037">
        <w:rPr>
          <w:rFonts w:ascii="Times New Roman" w:hAnsi="Times New Roman"/>
          <w:color w:val="000000"/>
          <w:sz w:val="24"/>
          <w:szCs w:val="24"/>
          <w:lang w:eastAsia="ru-RU"/>
        </w:rPr>
        <w:softHyphen/>
        <w:t>новки на улице: показывайте ему те машины, которые вы увидели издали и которые едут с большой скоростью, их надо пропустить.</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Подчеркивайте свои движения, находясь с ребенком на ули</w:t>
      </w:r>
      <w:r w:rsidRPr="00092037">
        <w:rPr>
          <w:rFonts w:ascii="Times New Roman" w:hAnsi="Times New Roman"/>
          <w:color w:val="000000"/>
          <w:sz w:val="24"/>
          <w:szCs w:val="24"/>
          <w:lang w:eastAsia="ru-RU"/>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 выходите с ребенком из-за машины или из-за кустов, не осмотрев предварительно улицу, это типичная ошибка детей, и на</w:t>
      </w:r>
      <w:r w:rsidRPr="00092037">
        <w:rPr>
          <w:rFonts w:ascii="Times New Roman" w:hAnsi="Times New Roman"/>
          <w:color w:val="000000"/>
          <w:sz w:val="24"/>
          <w:szCs w:val="24"/>
          <w:lang w:eastAsia="ru-RU"/>
        </w:rPr>
        <w:softHyphen/>
        <w:t>до, чтобы они ее не повторяли.</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 посылайте ребенка переходить или пересекать улицу впе</w:t>
      </w:r>
      <w:r w:rsidRPr="00092037">
        <w:rPr>
          <w:rFonts w:ascii="Times New Roman" w:hAnsi="Times New Roman"/>
          <w:color w:val="000000"/>
          <w:sz w:val="24"/>
          <w:szCs w:val="24"/>
          <w:lang w:eastAsia="ru-RU"/>
        </w:rPr>
        <w:softHyphen/>
        <w:t>реди вас - этим вы обучаете его идти через улицу, не глядя по сто</w:t>
      </w:r>
      <w:r w:rsidRPr="00092037">
        <w:rPr>
          <w:rFonts w:ascii="Times New Roman" w:hAnsi="Times New Roman"/>
          <w:color w:val="000000"/>
          <w:sz w:val="24"/>
          <w:szCs w:val="24"/>
          <w:lang w:eastAsia="ru-RU"/>
        </w:rPr>
        <w:softHyphen/>
        <w:t>ронам.</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Маленького ребенка надо крепко держать за руку, быть гото</w:t>
      </w:r>
      <w:r w:rsidRPr="00092037">
        <w:rPr>
          <w:rFonts w:ascii="Times New Roman" w:hAnsi="Times New Roman"/>
          <w:color w:val="000000"/>
          <w:sz w:val="24"/>
          <w:szCs w:val="24"/>
          <w:lang w:eastAsia="ru-RU"/>
        </w:rPr>
        <w:softHyphen/>
        <w:t>вым удержать при попытке вырваться. Это типичная причина не</w:t>
      </w:r>
      <w:r w:rsidRPr="00092037">
        <w:rPr>
          <w:rFonts w:ascii="Times New Roman" w:hAnsi="Times New Roman"/>
          <w:color w:val="000000"/>
          <w:sz w:val="24"/>
          <w:szCs w:val="24"/>
          <w:lang w:eastAsia="ru-RU"/>
        </w:rPr>
        <w:softHyphen/>
        <w:t>счастных случаев.</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u w:val="single"/>
          <w:lang w:eastAsia="ru-RU"/>
        </w:rPr>
        <w:t>Учите ребенка смотреть:</w:t>
      </w:r>
    </w:p>
    <w:p w:rsidR="005B2270" w:rsidRPr="00092037" w:rsidRDefault="005B2270" w:rsidP="005B2270">
      <w:pPr>
        <w:spacing w:after="0" w:line="384" w:lineRule="atLeast"/>
        <w:ind w:firstLine="35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Смотреть «налево-направо» при переходе улицы иногда надо несколько раз, так как обстановка на дороге, улице может изме</w:t>
      </w:r>
      <w:r w:rsidRPr="00092037">
        <w:rPr>
          <w:rFonts w:ascii="Times New Roman" w:hAnsi="Times New Roman"/>
          <w:color w:val="000000"/>
          <w:sz w:val="24"/>
          <w:szCs w:val="24"/>
          <w:lang w:eastAsia="ru-RU"/>
        </w:rPr>
        <w:softHyphen/>
        <w:t>ниться.</w:t>
      </w:r>
    </w:p>
    <w:p w:rsidR="005B2270" w:rsidRPr="00092037" w:rsidRDefault="005B2270" w:rsidP="005B2270">
      <w:pPr>
        <w:spacing w:after="0" w:line="384" w:lineRule="atLeast"/>
        <w:ind w:firstLine="35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5B2270" w:rsidRPr="00092037" w:rsidRDefault="005B2270" w:rsidP="005B2270">
      <w:pPr>
        <w:spacing w:after="0" w:line="384" w:lineRule="atLeast"/>
        <w:ind w:firstLine="345"/>
        <w:rPr>
          <w:rFonts w:ascii="Times New Roman" w:hAnsi="Times New Roman"/>
          <w:color w:val="000000"/>
          <w:sz w:val="24"/>
          <w:szCs w:val="24"/>
          <w:lang w:eastAsia="ru-RU"/>
        </w:rPr>
      </w:pPr>
      <w:r w:rsidRPr="00092037">
        <w:rPr>
          <w:rFonts w:ascii="Times New Roman" w:hAnsi="Times New Roman"/>
          <w:color w:val="000000"/>
          <w:sz w:val="24"/>
          <w:szCs w:val="24"/>
          <w:u w:val="single"/>
          <w:lang w:eastAsia="ru-RU"/>
        </w:rPr>
        <w:t>Учите ребенка предвидеть скрытую опасность:</w:t>
      </w:r>
    </w:p>
    <w:p w:rsidR="005B2270" w:rsidRPr="00092037" w:rsidRDefault="005B2270" w:rsidP="005B2270">
      <w:pPr>
        <w:spacing w:after="0" w:line="384" w:lineRule="atLeast"/>
        <w:ind w:firstLine="345"/>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Неоднократно покажите ребенку с тротуара стоящий автобус (спереди) и внезапно выезжающую из-за него попутную машину.</w:t>
      </w:r>
    </w:p>
    <w:p w:rsidR="005B2270" w:rsidRPr="00092037" w:rsidRDefault="005B2270" w:rsidP="005B2270">
      <w:pPr>
        <w:spacing w:after="0" w:line="384" w:lineRule="atLeast"/>
        <w:ind w:firstLine="345"/>
        <w:rPr>
          <w:rFonts w:ascii="Times New Roman" w:hAnsi="Times New Roman"/>
          <w:color w:val="000000"/>
          <w:sz w:val="24"/>
          <w:szCs w:val="24"/>
          <w:lang w:eastAsia="ru-RU"/>
        </w:rPr>
      </w:pPr>
      <w:r w:rsidRPr="00092037">
        <w:rPr>
          <w:rFonts w:ascii="Times New Roman" w:hAnsi="Times New Roman"/>
          <w:color w:val="000000"/>
          <w:sz w:val="24"/>
          <w:szCs w:val="24"/>
          <w:lang w:eastAsia="ru-RU"/>
        </w:rPr>
        <w:t>- Стоящий грузовик - и внезапно выезжающую из-за него дру</w:t>
      </w:r>
      <w:r w:rsidRPr="00092037">
        <w:rPr>
          <w:rFonts w:ascii="Times New Roman" w:hAnsi="Times New Roman"/>
          <w:color w:val="000000"/>
          <w:sz w:val="24"/>
          <w:szCs w:val="24"/>
          <w:lang w:eastAsia="ru-RU"/>
        </w:rPr>
        <w:softHyphen/>
        <w:t>гую машину.</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Кусты, деревья, забор и машину из-за них. Ребенок должен привыкнуть, убедиться своими глазами, что за разными предмета</w:t>
      </w:r>
      <w:r w:rsidRPr="00092037">
        <w:rPr>
          <w:rFonts w:ascii="Times New Roman" w:hAnsi="Times New Roman"/>
          <w:color w:val="000000"/>
          <w:sz w:val="24"/>
          <w:szCs w:val="24"/>
          <w:lang w:eastAsia="ru-RU"/>
        </w:rPr>
        <w:softHyphen/>
        <w:t>ми на улице часто скрывается опасность. Тогда он сможет предвидеть ее.</w:t>
      </w:r>
    </w:p>
    <w:p w:rsidR="005B2270" w:rsidRPr="00092037" w:rsidRDefault="005B2270" w:rsidP="005B2270">
      <w:pPr>
        <w:spacing w:after="0" w:line="384" w:lineRule="atLeast"/>
        <w:ind w:firstLine="355"/>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992CB7" w:rsidRDefault="00992CB7" w:rsidP="005B2270">
      <w:pPr>
        <w:spacing w:after="0" w:line="384" w:lineRule="atLeast"/>
        <w:ind w:firstLine="500"/>
        <w:jc w:val="center"/>
        <w:rPr>
          <w:rFonts w:ascii="Times New Roman" w:hAnsi="Times New Roman"/>
          <w:b/>
          <w:bCs/>
          <w:i/>
          <w:iCs/>
          <w:color w:val="000000"/>
          <w:sz w:val="24"/>
          <w:szCs w:val="24"/>
          <w:lang w:eastAsia="ru-RU"/>
        </w:rPr>
      </w:pPr>
    </w:p>
    <w:p w:rsidR="00992CB7" w:rsidRDefault="00992CB7" w:rsidP="005B2270">
      <w:pPr>
        <w:spacing w:after="0" w:line="384" w:lineRule="atLeast"/>
        <w:ind w:firstLine="500"/>
        <w:jc w:val="center"/>
        <w:rPr>
          <w:rFonts w:ascii="Times New Roman" w:hAnsi="Times New Roman"/>
          <w:b/>
          <w:bCs/>
          <w:i/>
          <w:iCs/>
          <w:color w:val="000000"/>
          <w:sz w:val="24"/>
          <w:szCs w:val="24"/>
          <w:lang w:eastAsia="ru-RU"/>
        </w:rPr>
      </w:pPr>
    </w:p>
    <w:p w:rsidR="00992CB7" w:rsidRDefault="00992CB7" w:rsidP="005B2270">
      <w:pPr>
        <w:spacing w:after="0" w:line="384" w:lineRule="atLeast"/>
        <w:ind w:firstLine="500"/>
        <w:jc w:val="center"/>
        <w:rPr>
          <w:rFonts w:ascii="Times New Roman" w:hAnsi="Times New Roman"/>
          <w:b/>
          <w:bCs/>
          <w:i/>
          <w:iCs/>
          <w:color w:val="000000"/>
          <w:sz w:val="24"/>
          <w:szCs w:val="24"/>
          <w:lang w:eastAsia="ru-RU"/>
        </w:rPr>
      </w:pPr>
    </w:p>
    <w:p w:rsidR="00992CB7" w:rsidRDefault="00992CB7" w:rsidP="005B2270">
      <w:pPr>
        <w:spacing w:after="0" w:line="384" w:lineRule="atLeast"/>
        <w:ind w:firstLine="500"/>
        <w:jc w:val="center"/>
        <w:rPr>
          <w:rFonts w:ascii="Times New Roman" w:hAnsi="Times New Roman"/>
          <w:b/>
          <w:bCs/>
          <w:i/>
          <w:iCs/>
          <w:color w:val="000000"/>
          <w:sz w:val="24"/>
          <w:szCs w:val="24"/>
          <w:lang w:eastAsia="ru-RU"/>
        </w:rPr>
      </w:pPr>
    </w:p>
    <w:p w:rsidR="005B2270" w:rsidRPr="00092037" w:rsidRDefault="005B2270" w:rsidP="005B2270">
      <w:pPr>
        <w:spacing w:after="0" w:line="384" w:lineRule="atLeast"/>
        <w:ind w:firstLine="500"/>
        <w:jc w:val="center"/>
        <w:rPr>
          <w:rFonts w:ascii="Times New Roman" w:hAnsi="Times New Roman"/>
          <w:color w:val="000000"/>
          <w:sz w:val="24"/>
          <w:szCs w:val="24"/>
          <w:lang w:eastAsia="ru-RU"/>
        </w:rPr>
      </w:pPr>
      <w:r w:rsidRPr="00092037">
        <w:rPr>
          <w:rFonts w:ascii="Times New Roman" w:hAnsi="Times New Roman"/>
          <w:b/>
          <w:bCs/>
          <w:i/>
          <w:iCs/>
          <w:color w:val="000000"/>
          <w:sz w:val="24"/>
          <w:szCs w:val="24"/>
          <w:lang w:eastAsia="ru-RU"/>
        </w:rPr>
        <w:lastRenderedPageBreak/>
        <w:t>Памятка № 2</w:t>
      </w:r>
    </w:p>
    <w:p w:rsidR="005B2270" w:rsidRPr="00092037" w:rsidRDefault="005B2270" w:rsidP="005B2270">
      <w:pPr>
        <w:spacing w:after="0" w:line="384" w:lineRule="atLeast"/>
        <w:ind w:firstLine="500"/>
        <w:jc w:val="center"/>
        <w:rPr>
          <w:rFonts w:ascii="Times New Roman" w:hAnsi="Times New Roman"/>
          <w:color w:val="000000"/>
          <w:sz w:val="24"/>
          <w:szCs w:val="24"/>
          <w:lang w:eastAsia="ru-RU"/>
        </w:rPr>
      </w:pPr>
      <w:r w:rsidRPr="00092037">
        <w:rPr>
          <w:rFonts w:ascii="Times New Roman" w:hAnsi="Times New Roman"/>
          <w:b/>
          <w:bCs/>
          <w:i/>
          <w:iCs/>
          <w:color w:val="000000"/>
          <w:sz w:val="24"/>
          <w:szCs w:val="24"/>
          <w:lang w:eastAsia="ru-RU"/>
        </w:rPr>
        <w:t>по предупреждению пожаров</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firstLine="567"/>
        <w:jc w:val="center"/>
        <w:rPr>
          <w:rFonts w:ascii="Times New Roman" w:hAnsi="Times New Roman"/>
          <w:color w:val="000000"/>
          <w:sz w:val="24"/>
          <w:szCs w:val="24"/>
          <w:lang w:eastAsia="ru-RU"/>
        </w:rPr>
      </w:pPr>
      <w:r w:rsidRPr="00092037">
        <w:rPr>
          <w:rFonts w:ascii="Times New Roman" w:hAnsi="Times New Roman"/>
          <w:b/>
          <w:bCs/>
          <w:caps/>
          <w:color w:val="000000"/>
          <w:sz w:val="24"/>
          <w:szCs w:val="24"/>
          <w:lang w:eastAsia="ru-RU"/>
        </w:rPr>
        <w:t>ШАЛОСТЬ ДЕТЕЙ С ОГНЕМ</w:t>
      </w:r>
    </w:p>
    <w:p w:rsidR="005B2270" w:rsidRPr="00092037" w:rsidRDefault="005B2270" w:rsidP="005B2270">
      <w:pPr>
        <w:spacing w:after="0" w:line="384" w:lineRule="atLeast"/>
        <w:ind w:firstLine="567"/>
        <w:rPr>
          <w:rFonts w:ascii="Times New Roman" w:hAnsi="Times New Roman"/>
          <w:color w:val="000000"/>
          <w:sz w:val="24"/>
          <w:szCs w:val="24"/>
          <w:lang w:eastAsia="ru-RU"/>
        </w:rPr>
      </w:pPr>
      <w:r w:rsidRPr="00092037">
        <w:rPr>
          <w:rFonts w:ascii="Times New Roman" w:hAnsi="Times New Roman"/>
          <w:color w:val="000000"/>
          <w:sz w:val="24"/>
          <w:szCs w:val="24"/>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5B2270" w:rsidRPr="00092037" w:rsidRDefault="005B2270" w:rsidP="00EE1735">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p>
    <w:p w:rsidR="005B2270" w:rsidRPr="00092037" w:rsidRDefault="005B2270" w:rsidP="005B2270">
      <w:pPr>
        <w:spacing w:after="0" w:line="384" w:lineRule="atLeast"/>
        <w:ind w:firstLine="500"/>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ПАМЯТКА РЕБЕНКУ «ЧТОБЫ НЕ СГОРЕТЬ»</w:t>
      </w:r>
    </w:p>
    <w:p w:rsidR="005B2270" w:rsidRPr="00092037" w:rsidRDefault="005B2270" w:rsidP="005B2270">
      <w:pPr>
        <w:spacing w:after="0" w:line="384" w:lineRule="atLeast"/>
        <w:ind w:firstLine="500"/>
        <w:jc w:val="center"/>
        <w:rPr>
          <w:rFonts w:ascii="Times New Roman" w:hAnsi="Times New Roman"/>
          <w:color w:val="000000"/>
          <w:sz w:val="24"/>
          <w:szCs w:val="24"/>
          <w:lang w:eastAsia="ru-RU"/>
        </w:rPr>
      </w:pPr>
      <w:proofErr w:type="gramStart"/>
      <w:r w:rsidRPr="00092037">
        <w:rPr>
          <w:rFonts w:ascii="Times New Roman" w:hAnsi="Times New Roman"/>
          <w:b/>
          <w:bCs/>
          <w:color w:val="FF0000"/>
          <w:sz w:val="24"/>
          <w:szCs w:val="24"/>
          <w:lang w:eastAsia="ru-RU"/>
        </w:rPr>
        <w:t>Р</w:t>
      </w:r>
      <w:proofErr w:type="gramEnd"/>
      <w:r w:rsidRPr="00092037">
        <w:rPr>
          <w:rFonts w:ascii="Times New Roman" w:hAnsi="Times New Roman"/>
          <w:b/>
          <w:bCs/>
          <w:color w:val="FF0000"/>
          <w:sz w:val="24"/>
          <w:szCs w:val="24"/>
          <w:lang w:eastAsia="ru-RU"/>
        </w:rPr>
        <w:t xml:space="preserve"> Е Б Я Т А!</w:t>
      </w:r>
    </w:p>
    <w:p w:rsidR="005B2270" w:rsidRPr="00092037" w:rsidRDefault="005B2270" w:rsidP="005B2270">
      <w:pPr>
        <w:spacing w:after="0" w:line="384" w:lineRule="atLeast"/>
        <w:ind w:firstLine="709"/>
        <w:rPr>
          <w:rFonts w:ascii="Times New Roman" w:hAnsi="Times New Roman"/>
          <w:color w:val="000000"/>
          <w:sz w:val="24"/>
          <w:szCs w:val="24"/>
          <w:lang w:eastAsia="ru-RU"/>
        </w:rPr>
      </w:pPr>
      <w:r w:rsidRPr="00092037">
        <w:rPr>
          <w:rFonts w:ascii="Times New Roman" w:hAnsi="Times New Roman"/>
          <w:color w:val="000000"/>
          <w:sz w:val="24"/>
          <w:szCs w:val="24"/>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5B2270" w:rsidRPr="00092037" w:rsidRDefault="005B2270" w:rsidP="005B2270">
      <w:pPr>
        <w:spacing w:after="0" w:line="384" w:lineRule="atLeast"/>
        <w:ind w:firstLine="1134"/>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 включайте телевизор без взрослых.</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Если пожар случился в твоей квартире – убегай подальше. Не забудь закрыть за собой дверь</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lastRenderedPageBreak/>
        <w:t>·        Твердо знайте, что из дома есть два спасательных выхода: если нельзя выйти в дверь, зовите на помощь с балкона или окна.</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Ни в коем случае не прячьтесь во время пожара под кроватью или в шкафу – пожарным будет трудно вас найти.</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Если на вас загорелась одежда - остановитесь, падайте на землю и катайтесь.</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Если вы обожгли руку – подставьте ее под струю холодной воды и позовите на помощь взрослых.</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5B2270" w:rsidRPr="00092037" w:rsidRDefault="005B2270" w:rsidP="005B2270">
      <w:pPr>
        <w:spacing w:after="0" w:line="384" w:lineRule="atLeast"/>
        <w:ind w:hanging="36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5B2270" w:rsidRPr="00092037" w:rsidRDefault="005B2270" w:rsidP="005B2270">
      <w:pPr>
        <w:spacing w:after="0" w:line="384" w:lineRule="atLeast"/>
        <w:ind w:firstLine="50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firstLine="500"/>
        <w:jc w:val="center"/>
        <w:rPr>
          <w:rFonts w:ascii="Times New Roman" w:hAnsi="Times New Roman"/>
          <w:color w:val="000000"/>
          <w:sz w:val="24"/>
          <w:szCs w:val="24"/>
          <w:lang w:eastAsia="ru-RU"/>
        </w:rPr>
      </w:pPr>
      <w:r w:rsidRPr="00092037">
        <w:rPr>
          <w:rFonts w:ascii="Times New Roman" w:hAnsi="Times New Roman"/>
          <w:b/>
          <w:bCs/>
          <w:caps/>
          <w:color w:val="000000"/>
          <w:sz w:val="24"/>
          <w:szCs w:val="24"/>
          <w:lang w:eastAsia="ru-RU"/>
        </w:rPr>
        <w:t>ОБРАЩЕНИЕ К ДЕТЯМ ПО ПОЖАРАМ</w:t>
      </w:r>
    </w:p>
    <w:p w:rsidR="005B2270" w:rsidRPr="00092037" w:rsidRDefault="005B2270" w:rsidP="005B2270">
      <w:pPr>
        <w:spacing w:after="0" w:line="384" w:lineRule="atLeast"/>
        <w:ind w:firstLine="567"/>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Дорогие ребята!</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Пожары причиняют людям большие несчастья. Чтобы избежать этого, нужно строго соблюдать правила пожарной безопасности.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Помните! Эти правила требуют только одного: осторожного обращения с огнем.</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В первую очередь не играйте со спичками, следите, чтобы не шалили с огнем ваши товарищи и маленькие дети.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5B2270" w:rsidRPr="00092037" w:rsidRDefault="005B2270" w:rsidP="005B2270">
      <w:pPr>
        <w:spacing w:after="0" w:line="384" w:lineRule="atLeast"/>
        <w:ind w:firstLine="567"/>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5B2270" w:rsidRDefault="005B2270" w:rsidP="005B2270">
      <w:pPr>
        <w:spacing w:after="0" w:line="384" w:lineRule="atLeast"/>
        <w:ind w:firstLine="500"/>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421BF6" w:rsidRDefault="00421BF6" w:rsidP="005B2270">
      <w:pPr>
        <w:spacing w:after="0" w:line="384" w:lineRule="atLeast"/>
        <w:ind w:firstLine="500"/>
        <w:jc w:val="both"/>
        <w:rPr>
          <w:rFonts w:ascii="Times New Roman" w:hAnsi="Times New Roman"/>
          <w:color w:val="000000"/>
          <w:sz w:val="24"/>
          <w:szCs w:val="24"/>
          <w:lang w:eastAsia="ru-RU"/>
        </w:rPr>
      </w:pPr>
    </w:p>
    <w:p w:rsidR="00421BF6" w:rsidRPr="00092037" w:rsidRDefault="00421BF6" w:rsidP="005B2270">
      <w:pPr>
        <w:spacing w:after="0" w:line="384" w:lineRule="atLeast"/>
        <w:ind w:firstLine="500"/>
        <w:jc w:val="both"/>
        <w:rPr>
          <w:rFonts w:ascii="Times New Roman" w:hAnsi="Times New Roman"/>
          <w:color w:val="000000"/>
          <w:sz w:val="24"/>
          <w:szCs w:val="24"/>
          <w:lang w:eastAsia="ru-RU"/>
        </w:rPr>
      </w:pPr>
    </w:p>
    <w:p w:rsidR="005B2270" w:rsidRPr="00092037" w:rsidRDefault="005B2270" w:rsidP="005B2270">
      <w:pPr>
        <w:spacing w:after="0" w:line="384" w:lineRule="atLeast"/>
        <w:ind w:firstLine="567"/>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 </w:t>
      </w:r>
    </w:p>
    <w:p w:rsidR="008C5B1D" w:rsidRDefault="008C5B1D" w:rsidP="005B2270">
      <w:pPr>
        <w:spacing w:after="0" w:line="384" w:lineRule="atLeast"/>
        <w:ind w:firstLine="567"/>
        <w:jc w:val="center"/>
        <w:rPr>
          <w:rFonts w:ascii="Times New Roman" w:hAnsi="Times New Roman"/>
          <w:b/>
          <w:bCs/>
          <w:color w:val="000000"/>
          <w:sz w:val="24"/>
          <w:szCs w:val="24"/>
          <w:lang w:eastAsia="ru-RU"/>
        </w:rPr>
      </w:pPr>
    </w:p>
    <w:p w:rsidR="005B2270" w:rsidRPr="00092037" w:rsidRDefault="005B2270" w:rsidP="005B2270">
      <w:pPr>
        <w:spacing w:after="0" w:line="384" w:lineRule="atLeast"/>
        <w:ind w:firstLine="567"/>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lastRenderedPageBreak/>
        <w:t>ПРОТИВОПОЖАРНАЯ БЕСЕДА  С РОДИТЕЛЯМИ И ОПЕКУНАМИ</w:t>
      </w:r>
    </w:p>
    <w:p w:rsidR="005B2270" w:rsidRPr="00092037" w:rsidRDefault="005B2270" w:rsidP="005B2270">
      <w:pPr>
        <w:spacing w:after="0" w:line="384" w:lineRule="atLeast"/>
        <w:ind w:firstLine="567"/>
        <w:rPr>
          <w:rFonts w:ascii="Times New Roman" w:hAnsi="Times New Roman"/>
          <w:color w:val="000000"/>
          <w:sz w:val="24"/>
          <w:szCs w:val="24"/>
          <w:lang w:eastAsia="ru-RU"/>
        </w:rPr>
      </w:pPr>
      <w:r w:rsidRPr="00092037">
        <w:rPr>
          <w:rFonts w:ascii="Times New Roman" w:hAnsi="Times New Roman"/>
          <w:color w:val="000000"/>
          <w:sz w:val="24"/>
          <w:szCs w:val="24"/>
          <w:lang w:eastAsia="ru-RU"/>
        </w:rPr>
        <w:t>Одна из причин возникновения пожаров – </w:t>
      </w:r>
      <w:r w:rsidRPr="00092037">
        <w:rPr>
          <w:rFonts w:ascii="Times New Roman" w:hAnsi="Times New Roman"/>
          <w:b/>
          <w:bCs/>
          <w:color w:val="000000"/>
          <w:sz w:val="24"/>
          <w:szCs w:val="24"/>
          <w:lang w:eastAsia="ru-RU"/>
        </w:rPr>
        <w:t>детская шалость</w:t>
      </w:r>
      <w:r w:rsidRPr="00092037">
        <w:rPr>
          <w:rFonts w:ascii="Times New Roman" w:hAnsi="Times New Roman"/>
          <w:color w:val="000000"/>
          <w:sz w:val="24"/>
          <w:szCs w:val="24"/>
          <w:lang w:eastAsia="ru-RU"/>
        </w:rPr>
        <w:t>, неумелое обращение с огнем и огнеопасными предметами детей дошкольного и младшего школьного возраста.</w:t>
      </w:r>
    </w:p>
    <w:p w:rsidR="005B2270" w:rsidRPr="00092037" w:rsidRDefault="005B2270" w:rsidP="005B2270">
      <w:pPr>
        <w:spacing w:after="0" w:line="384" w:lineRule="atLeast"/>
        <w:ind w:firstLine="567"/>
        <w:rPr>
          <w:rFonts w:ascii="Times New Roman" w:hAnsi="Times New Roman"/>
          <w:color w:val="000000"/>
          <w:sz w:val="24"/>
          <w:szCs w:val="24"/>
          <w:lang w:eastAsia="ru-RU"/>
        </w:rPr>
      </w:pPr>
      <w:r w:rsidRPr="00092037">
        <w:rPr>
          <w:rFonts w:ascii="Times New Roman" w:hAnsi="Times New Roman"/>
          <w:color w:val="000000"/>
          <w:sz w:val="24"/>
          <w:szCs w:val="24"/>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5B2270" w:rsidRPr="00092037" w:rsidRDefault="005B2270" w:rsidP="005B2270">
      <w:pPr>
        <w:spacing w:after="0" w:line="384" w:lineRule="atLeast"/>
        <w:ind w:firstLine="567"/>
        <w:rPr>
          <w:rFonts w:ascii="Times New Roman" w:hAnsi="Times New Roman"/>
          <w:color w:val="000000"/>
          <w:sz w:val="24"/>
          <w:szCs w:val="24"/>
          <w:lang w:eastAsia="ru-RU"/>
        </w:rPr>
      </w:pPr>
      <w:r w:rsidRPr="00092037">
        <w:rPr>
          <w:rFonts w:ascii="Times New Roman" w:hAnsi="Times New Roman"/>
          <w:color w:val="000000"/>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5B2270" w:rsidRPr="00092037" w:rsidRDefault="005B2270" w:rsidP="005B2270">
      <w:pPr>
        <w:spacing w:after="0" w:line="384" w:lineRule="atLeast"/>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firstLine="500"/>
        <w:rPr>
          <w:rFonts w:ascii="Times New Roman" w:hAnsi="Times New Roman"/>
          <w:color w:val="000000"/>
          <w:sz w:val="24"/>
          <w:szCs w:val="24"/>
          <w:lang w:eastAsia="ru-RU"/>
        </w:rPr>
      </w:pPr>
      <w:r w:rsidRPr="00092037">
        <w:rPr>
          <w:rFonts w:ascii="Times New Roman" w:hAnsi="Times New Roman"/>
          <w:color w:val="000000"/>
          <w:sz w:val="24"/>
          <w:szCs w:val="24"/>
          <w:lang w:eastAsia="ru-RU"/>
        </w:rPr>
        <w:t> </w:t>
      </w:r>
    </w:p>
    <w:p w:rsidR="005B2270" w:rsidRPr="00092037" w:rsidRDefault="005B2270" w:rsidP="005B2270">
      <w:pPr>
        <w:spacing w:after="0" w:line="384" w:lineRule="atLeast"/>
        <w:ind w:firstLine="709"/>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Лекция для родителей и опекунов</w:t>
      </w:r>
    </w:p>
    <w:p w:rsidR="005B2270" w:rsidRPr="00092037" w:rsidRDefault="005B2270" w:rsidP="005B2270">
      <w:pPr>
        <w:spacing w:after="0" w:line="384" w:lineRule="atLeast"/>
        <w:ind w:firstLine="709"/>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«Как избежать несчастных случаев с детьми. Предупреждение травматизма».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w:t>
      </w:r>
      <w:r w:rsidRPr="00092037">
        <w:rPr>
          <w:rFonts w:ascii="Times New Roman" w:hAnsi="Times New Roman"/>
          <w:color w:val="000000"/>
          <w:sz w:val="24"/>
          <w:szCs w:val="24"/>
          <w:lang w:eastAsia="ru-RU"/>
        </w:rPr>
        <w:lastRenderedPageBreak/>
        <w:t>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 xml:space="preserve">Сделайте окружающую обстановку безопасной для ребенка. </w:t>
      </w:r>
      <w:r w:rsidRPr="00092037">
        <w:rPr>
          <w:rFonts w:ascii="Times New Roman" w:hAnsi="Times New Roman"/>
          <w:color w:val="000000"/>
          <w:sz w:val="24"/>
          <w:szCs w:val="24"/>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Не спускайте с ребенка глаз</w:t>
      </w:r>
      <w:r w:rsidRPr="00092037">
        <w:rPr>
          <w:rFonts w:ascii="Times New Roman" w:hAnsi="Times New Roman"/>
          <w:color w:val="000000"/>
          <w:sz w:val="24"/>
          <w:szCs w:val="24"/>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Ожоги.</w:t>
      </w:r>
      <w:r w:rsidRPr="00092037">
        <w:rPr>
          <w:rFonts w:ascii="Times New Roman" w:hAnsi="Times New Roman"/>
          <w:color w:val="000000"/>
          <w:sz w:val="24"/>
          <w:szCs w:val="24"/>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lastRenderedPageBreak/>
        <w:t>Не используйте скатерти и салфетки, которые маленький ребенок может стянуть со стола.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sidRPr="00092037">
        <w:rPr>
          <w:rFonts w:ascii="Times New Roman" w:hAnsi="Times New Roman"/>
          <w:color w:val="000000"/>
          <w:sz w:val="24"/>
          <w:szCs w:val="24"/>
          <w:lang w:eastAsia="ru-RU"/>
        </w:rPr>
        <w:t>нефосфатного</w:t>
      </w:r>
      <w:proofErr w:type="spellEnd"/>
      <w:r w:rsidRPr="00092037">
        <w:rPr>
          <w:rFonts w:ascii="Times New Roman" w:hAnsi="Times New Roman"/>
          <w:color w:val="000000"/>
          <w:sz w:val="24"/>
          <w:szCs w:val="24"/>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092037">
        <w:rPr>
          <w:rFonts w:ascii="Times New Roman" w:hAnsi="Times New Roman"/>
          <w:color w:val="000000"/>
          <w:sz w:val="24"/>
          <w:szCs w:val="24"/>
          <w:lang w:eastAsia="ru-RU"/>
        </w:rPr>
        <w:t>нефосфатным</w:t>
      </w:r>
      <w:proofErr w:type="spellEnd"/>
      <w:r w:rsidRPr="00092037">
        <w:rPr>
          <w:rFonts w:ascii="Times New Roman" w:hAnsi="Times New Roman"/>
          <w:color w:val="000000"/>
          <w:sz w:val="24"/>
          <w:szCs w:val="24"/>
          <w:lang w:eastAsia="ru-RU"/>
        </w:rPr>
        <w:t xml:space="preserve"> мылом или отбеливающим средством.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Всегда поворачивайте ручки чайников к задней части плиты. Следует отдавать предпочтение задним конфоркам.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Открытые нагреватели, печи, камины, </w:t>
      </w:r>
      <w:proofErr w:type="spellStart"/>
      <w:r w:rsidRPr="00092037">
        <w:rPr>
          <w:rFonts w:ascii="Times New Roman" w:hAnsi="Times New Roman"/>
          <w:color w:val="000000"/>
          <w:sz w:val="24"/>
          <w:szCs w:val="24"/>
          <w:lang w:eastAsia="ru-RU"/>
        </w:rPr>
        <w:t>неогражденные</w:t>
      </w:r>
      <w:proofErr w:type="spellEnd"/>
      <w:r w:rsidRPr="00092037">
        <w:rPr>
          <w:rFonts w:ascii="Times New Roman" w:hAnsi="Times New Roman"/>
          <w:color w:val="000000"/>
          <w:sz w:val="24"/>
          <w:szCs w:val="24"/>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Замените изношенные электрические провода. Тщательно изолируйте соединения проводов и удлинителей.</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Вставьте </w:t>
      </w:r>
      <w:proofErr w:type="spellStart"/>
      <w:r w:rsidRPr="00092037">
        <w:rPr>
          <w:rFonts w:ascii="Times New Roman" w:hAnsi="Times New Roman"/>
          <w:color w:val="000000"/>
          <w:sz w:val="24"/>
          <w:szCs w:val="24"/>
          <w:lang w:eastAsia="ru-RU"/>
        </w:rPr>
        <w:t>электрозаглушки</w:t>
      </w:r>
      <w:proofErr w:type="spellEnd"/>
      <w:r w:rsidRPr="00092037">
        <w:rPr>
          <w:rFonts w:ascii="Times New Roman" w:hAnsi="Times New Roman"/>
          <w:color w:val="000000"/>
          <w:sz w:val="24"/>
          <w:szCs w:val="24"/>
          <w:lang w:eastAsia="ru-RU"/>
        </w:rPr>
        <w:t xml:space="preserve"> во все штепсельные розетки, чтобы дети не получили удар током, засунув что-нибудь в отверстия розетки.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Побеседуйте с детьми о противопожарной безопасности и проведите необходимый инструктаж.</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Гибель на воде и меры безопасности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092037">
        <w:rPr>
          <w:rFonts w:ascii="Times New Roman" w:hAnsi="Times New Roman"/>
          <w:color w:val="000000"/>
          <w:sz w:val="24"/>
          <w:szCs w:val="24"/>
          <w:lang w:eastAsia="ru-RU"/>
        </w:rPr>
        <w:t>спасенных</w:t>
      </w:r>
      <w:proofErr w:type="gramEnd"/>
      <w:r w:rsidRPr="00092037">
        <w:rPr>
          <w:rFonts w:ascii="Times New Roman" w:hAnsi="Times New Roman"/>
          <w:color w:val="000000"/>
          <w:sz w:val="24"/>
          <w:szCs w:val="24"/>
          <w:lang w:eastAsia="ru-RU"/>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lastRenderedPageBreak/>
        <w:t xml:space="preserve">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w:t>
      </w:r>
      <w:proofErr w:type="gramStart"/>
      <w:r w:rsidRPr="00092037">
        <w:rPr>
          <w:rFonts w:ascii="Times New Roman" w:hAnsi="Times New Roman"/>
          <w:color w:val="000000"/>
          <w:sz w:val="24"/>
          <w:szCs w:val="24"/>
          <w:lang w:eastAsia="ru-RU"/>
        </w:rPr>
        <w:t>даже</w:t>
      </w:r>
      <w:proofErr w:type="gramEnd"/>
      <w:r w:rsidRPr="00092037">
        <w:rPr>
          <w:rFonts w:ascii="Times New Roman" w:hAnsi="Times New Roman"/>
          <w:color w:val="000000"/>
          <w:sz w:val="24"/>
          <w:szCs w:val="24"/>
          <w:lang w:eastAsia="ru-RU"/>
        </w:rPr>
        <w:t xml:space="preserve">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Безопасность на воде. </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sidRPr="00092037">
        <w:rPr>
          <w:rFonts w:ascii="Times New Roman" w:hAnsi="Times New Roman"/>
          <w:color w:val="000000"/>
          <w:sz w:val="24"/>
          <w:szCs w:val="24"/>
          <w:lang w:eastAsia="ru-RU"/>
        </w:rPr>
        <w:b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sidRPr="00092037">
        <w:rPr>
          <w:rFonts w:ascii="Times New Roman" w:hAnsi="Times New Roman"/>
          <w:color w:val="000000"/>
          <w:sz w:val="24"/>
          <w:szCs w:val="24"/>
          <w:lang w:eastAsia="ru-RU"/>
        </w:rPr>
        <w:br/>
        <w:t xml:space="preserve">Не спускайте с ребенка </w:t>
      </w:r>
      <w:proofErr w:type="gramStart"/>
      <w:r w:rsidRPr="00092037">
        <w:rPr>
          <w:rFonts w:ascii="Times New Roman" w:hAnsi="Times New Roman"/>
          <w:color w:val="000000"/>
          <w:sz w:val="24"/>
          <w:szCs w:val="24"/>
          <w:lang w:eastAsia="ru-RU"/>
        </w:rPr>
        <w:t>глаз</w:t>
      </w:r>
      <w:proofErr w:type="gramEnd"/>
      <w:r w:rsidRPr="00092037">
        <w:rPr>
          <w:rFonts w:ascii="Times New Roman" w:hAnsi="Times New Roman"/>
          <w:color w:val="000000"/>
          <w:sz w:val="24"/>
          <w:szCs w:val="24"/>
          <w:lang w:eastAsia="ru-RU"/>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r w:rsidRPr="00092037">
        <w:rPr>
          <w:rFonts w:ascii="Times New Roman" w:hAnsi="Times New Roman"/>
          <w:color w:val="000000"/>
          <w:sz w:val="24"/>
          <w:szCs w:val="24"/>
          <w:lang w:eastAsia="ru-RU"/>
        </w:rPr>
        <w:br/>
        <w:t>4. Держитесь подальше от замерзших водоемов и озер, пока лед не будет признан безопасным для катания на коньках. </w:t>
      </w:r>
      <w:r w:rsidRPr="00092037">
        <w:rPr>
          <w:rFonts w:ascii="Times New Roman" w:hAnsi="Times New Roman"/>
          <w:color w:val="000000"/>
          <w:sz w:val="24"/>
          <w:szCs w:val="24"/>
          <w:lang w:eastAsia="ru-RU"/>
        </w:rPr>
        <w:br/>
        <w:t>5. Не подпускайте детей к прудам и другим водоемам во время грозы. </w:t>
      </w:r>
      <w:r w:rsidRPr="00092037">
        <w:rPr>
          <w:rFonts w:ascii="Times New Roman" w:hAnsi="Times New Roman"/>
          <w:color w:val="000000"/>
          <w:sz w:val="24"/>
          <w:szCs w:val="24"/>
          <w:lang w:eastAsia="ru-RU"/>
        </w:rPr>
        <w:br/>
        <w:t>6. Не разрешайте детям кататься на санках около воды. </w:t>
      </w:r>
      <w:r w:rsidRPr="00092037">
        <w:rPr>
          <w:rFonts w:ascii="Times New Roman" w:hAnsi="Times New Roman"/>
          <w:color w:val="000000"/>
          <w:sz w:val="24"/>
          <w:szCs w:val="24"/>
          <w:lang w:eastAsia="ru-RU"/>
        </w:rPr>
        <w:br/>
        <w:t>7. Родники и водные резервуары должны иметь прочное ограждение. </w:t>
      </w:r>
      <w:r w:rsidRPr="00092037">
        <w:rPr>
          <w:rFonts w:ascii="Times New Roman" w:hAnsi="Times New Roman"/>
          <w:color w:val="000000"/>
          <w:sz w:val="24"/>
          <w:szCs w:val="24"/>
          <w:lang w:eastAsia="ru-RU"/>
        </w:rPr>
        <w:br/>
        <w:t>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 </w:t>
      </w:r>
      <w:r w:rsidRPr="00092037">
        <w:rPr>
          <w:rFonts w:ascii="Times New Roman" w:hAnsi="Times New Roman"/>
          <w:color w:val="000000"/>
          <w:sz w:val="24"/>
          <w:szCs w:val="24"/>
          <w:lang w:eastAsia="ru-RU"/>
        </w:rPr>
        <w:br/>
      </w:r>
      <w:r w:rsidRPr="00092037">
        <w:rPr>
          <w:rFonts w:ascii="Times New Roman" w:hAnsi="Times New Roman"/>
          <w:color w:val="000000"/>
          <w:sz w:val="24"/>
          <w:szCs w:val="24"/>
          <w:lang w:eastAsia="ru-RU"/>
        </w:rPr>
        <w:lastRenderedPageBreak/>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5B2270" w:rsidRPr="00092037" w:rsidRDefault="005B2270" w:rsidP="008C5B1D">
      <w:pPr>
        <w:spacing w:after="0" w:line="384" w:lineRule="atLeast"/>
        <w:ind w:firstLine="709"/>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Ядовитые вещества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092037">
        <w:rPr>
          <w:rFonts w:ascii="Times New Roman" w:hAnsi="Times New Roman"/>
          <w:color w:val="000000"/>
          <w:sz w:val="24"/>
          <w:szCs w:val="24"/>
          <w:lang w:eastAsia="ru-RU"/>
        </w:rPr>
        <w:t>с</w:t>
      </w:r>
      <w:proofErr w:type="gramEnd"/>
      <w:r w:rsidRPr="00092037">
        <w:rPr>
          <w:rFonts w:ascii="Times New Roman" w:hAnsi="Times New Roman"/>
          <w:color w:val="000000"/>
          <w:sz w:val="24"/>
          <w:szCs w:val="24"/>
          <w:lang w:eastAsia="ru-RU"/>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092037">
        <w:rPr>
          <w:rFonts w:ascii="Times New Roman" w:hAnsi="Times New Roman"/>
          <w:color w:val="000000"/>
          <w:sz w:val="24"/>
          <w:szCs w:val="24"/>
          <w:lang w:eastAsia="ru-RU"/>
        </w:rPr>
        <w:t>упаковку</w:t>
      </w:r>
      <w:proofErr w:type="gramEnd"/>
      <w:r w:rsidRPr="00092037">
        <w:rPr>
          <w:rFonts w:ascii="Times New Roman" w:hAnsi="Times New Roman"/>
          <w:color w:val="000000"/>
          <w:sz w:val="24"/>
          <w:szCs w:val="24"/>
          <w:lang w:eastAsia="ru-RU"/>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sidRPr="00092037">
        <w:rPr>
          <w:rFonts w:ascii="Times New Roman" w:hAnsi="Times New Roman"/>
          <w:color w:val="000000"/>
          <w:sz w:val="24"/>
          <w:szCs w:val="24"/>
          <w:lang w:eastAsia="ru-RU"/>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w:t>
      </w:r>
      <w:r w:rsidRPr="00092037">
        <w:rPr>
          <w:rFonts w:ascii="Times New Roman" w:hAnsi="Times New Roman"/>
          <w:color w:val="000000"/>
          <w:sz w:val="24"/>
          <w:szCs w:val="24"/>
          <w:lang w:eastAsia="ru-RU"/>
        </w:rPr>
        <w:lastRenderedPageBreak/>
        <w:t xml:space="preserve">очистки канализационных труб, унитазов, печей, масло </w:t>
      </w:r>
      <w:proofErr w:type="spellStart"/>
      <w:r w:rsidRPr="00092037">
        <w:rPr>
          <w:rFonts w:ascii="Times New Roman" w:hAnsi="Times New Roman"/>
          <w:color w:val="000000"/>
          <w:sz w:val="24"/>
          <w:szCs w:val="24"/>
          <w:lang w:eastAsia="ru-RU"/>
        </w:rPr>
        <w:t>грушанки</w:t>
      </w:r>
      <w:proofErr w:type="spellEnd"/>
      <w:r w:rsidRPr="00092037">
        <w:rPr>
          <w:rFonts w:ascii="Times New Roman" w:hAnsi="Times New Roman"/>
          <w:color w:val="000000"/>
          <w:sz w:val="24"/>
          <w:szCs w:val="24"/>
          <w:lang w:eastAsia="ru-RU"/>
        </w:rPr>
        <w:t xml:space="preserve"> и растворы для опрыскивания растений.</w:t>
      </w:r>
      <w:proofErr w:type="gramEnd"/>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Найдите недоступные места на кухне и в кладовке для хранения чистящих жидкостей и порошков, моющих средств, сре</w:t>
      </w:r>
      <w:proofErr w:type="gramStart"/>
      <w:r w:rsidRPr="00092037">
        <w:rPr>
          <w:rFonts w:ascii="Times New Roman" w:hAnsi="Times New Roman"/>
          <w:color w:val="000000"/>
          <w:sz w:val="24"/>
          <w:szCs w:val="24"/>
          <w:lang w:eastAsia="ru-RU"/>
        </w:rPr>
        <w:t>дств дл</w:t>
      </w:r>
      <w:proofErr w:type="gramEnd"/>
      <w:r w:rsidRPr="00092037">
        <w:rPr>
          <w:rFonts w:ascii="Times New Roman" w:hAnsi="Times New Roman"/>
          <w:color w:val="000000"/>
          <w:sz w:val="24"/>
          <w:szCs w:val="24"/>
          <w:lang w:eastAsia="ru-RU"/>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 подвале или гараже найдите безопасные места для хранения скипидара, растворителей красок, керосина, газолина, бензина, веще</w:t>
      </w:r>
      <w:proofErr w:type="gramStart"/>
      <w:r w:rsidRPr="00092037">
        <w:rPr>
          <w:rFonts w:ascii="Times New Roman" w:hAnsi="Times New Roman"/>
          <w:color w:val="000000"/>
          <w:sz w:val="24"/>
          <w:szCs w:val="24"/>
          <w:lang w:eastAsia="ru-RU"/>
        </w:rPr>
        <w:t>ств дл</w:t>
      </w:r>
      <w:proofErr w:type="gramEnd"/>
      <w:r w:rsidRPr="00092037">
        <w:rPr>
          <w:rFonts w:ascii="Times New Roman" w:hAnsi="Times New Roman"/>
          <w:color w:val="000000"/>
          <w:sz w:val="24"/>
          <w:szCs w:val="24"/>
          <w:lang w:eastAsia="ru-RU"/>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Отравление ядовитыми растениями.</w:t>
      </w:r>
      <w:r w:rsidRPr="00092037">
        <w:rPr>
          <w:rFonts w:ascii="Times New Roman" w:hAnsi="Times New Roman"/>
          <w:color w:val="000000"/>
          <w:sz w:val="24"/>
          <w:szCs w:val="24"/>
          <w:lang w:eastAsia="ru-RU"/>
        </w:rPr>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092037">
        <w:rPr>
          <w:rFonts w:ascii="Times New Roman" w:hAnsi="Times New Roman"/>
          <w:color w:val="000000"/>
          <w:sz w:val="24"/>
          <w:szCs w:val="24"/>
          <w:lang w:eastAsia="ru-RU"/>
        </w:rPr>
        <w:t>случае</w:t>
      </w:r>
      <w:proofErr w:type="gramEnd"/>
      <w:r w:rsidRPr="00092037">
        <w:rPr>
          <w:rFonts w:ascii="Times New Roman" w:hAnsi="Times New Roman"/>
          <w:color w:val="000000"/>
          <w:sz w:val="24"/>
          <w:szCs w:val="24"/>
          <w:lang w:eastAsia="ru-RU"/>
        </w:rPr>
        <w:t xml:space="preserve"> поместите растения так высоко, чтобы их нельзя было достать. Внимательно следите за маленькими </w:t>
      </w:r>
      <w:proofErr w:type="gramStart"/>
      <w:r w:rsidRPr="00092037">
        <w:rPr>
          <w:rFonts w:ascii="Times New Roman" w:hAnsi="Times New Roman"/>
          <w:color w:val="000000"/>
          <w:sz w:val="24"/>
          <w:szCs w:val="24"/>
          <w:lang w:eastAsia="ru-RU"/>
        </w:rPr>
        <w:t>детьми</w:t>
      </w:r>
      <w:proofErr w:type="gramEnd"/>
      <w:r w:rsidRPr="00092037">
        <w:rPr>
          <w:rFonts w:ascii="Times New Roman" w:hAnsi="Times New Roman"/>
          <w:color w:val="000000"/>
          <w:sz w:val="24"/>
          <w:szCs w:val="24"/>
          <w:lang w:eastAsia="ru-RU"/>
        </w:rPr>
        <w:t xml:space="preserve"> когда они находятся в саду среди растений и цветов или вне дома.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proofErr w:type="gramStart"/>
      <w:r w:rsidRPr="00092037">
        <w:rPr>
          <w:rFonts w:ascii="Times New Roman" w:hAnsi="Times New Roman"/>
          <w:color w:val="000000"/>
          <w:sz w:val="24"/>
          <w:szCs w:val="24"/>
          <w:lang w:eastAsia="ru-RU"/>
        </w:rPr>
        <w:t xml:space="preserve">Вот неполный список потенциально смертельно опасных растений: </w:t>
      </w:r>
      <w:proofErr w:type="spellStart"/>
      <w:r w:rsidRPr="00092037">
        <w:rPr>
          <w:rFonts w:ascii="Times New Roman" w:hAnsi="Times New Roman"/>
          <w:color w:val="000000"/>
          <w:sz w:val="24"/>
          <w:szCs w:val="24"/>
          <w:lang w:eastAsia="ru-RU"/>
        </w:rPr>
        <w:t>каладиум</w:t>
      </w:r>
      <w:proofErr w:type="spellEnd"/>
      <w:r w:rsidRPr="00092037">
        <w:rPr>
          <w:rFonts w:ascii="Times New Roman" w:hAnsi="Times New Roman"/>
          <w:color w:val="000000"/>
          <w:sz w:val="24"/>
          <w:szCs w:val="24"/>
          <w:lang w:eastAsia="ru-RU"/>
        </w:rPr>
        <w:t xml:space="preserve">, </w:t>
      </w:r>
      <w:proofErr w:type="spellStart"/>
      <w:r w:rsidRPr="00092037">
        <w:rPr>
          <w:rFonts w:ascii="Times New Roman" w:hAnsi="Times New Roman"/>
          <w:color w:val="000000"/>
          <w:sz w:val="24"/>
          <w:szCs w:val="24"/>
          <w:lang w:eastAsia="ru-RU"/>
        </w:rPr>
        <w:t>диффенбахия</w:t>
      </w:r>
      <w:proofErr w:type="spellEnd"/>
      <w:r w:rsidRPr="00092037">
        <w:rPr>
          <w:rFonts w:ascii="Times New Roman" w:hAnsi="Times New Roman"/>
          <w:color w:val="000000"/>
          <w:sz w:val="24"/>
          <w:szCs w:val="24"/>
          <w:lang w:eastAsia="ru-RU"/>
        </w:rPr>
        <w:t xml:space="preserve">, филодендрон, слоновье ухо, гиацинт, фиалка, нарцисс желтый, омела белая, олеандр, </w:t>
      </w:r>
      <w:proofErr w:type="spellStart"/>
      <w:r w:rsidRPr="00092037">
        <w:rPr>
          <w:rFonts w:ascii="Times New Roman" w:hAnsi="Times New Roman"/>
          <w:color w:val="000000"/>
          <w:sz w:val="24"/>
          <w:szCs w:val="24"/>
          <w:lang w:eastAsia="ru-RU"/>
        </w:rPr>
        <w:t>пуанзеция</w:t>
      </w:r>
      <w:proofErr w:type="spellEnd"/>
      <w:r w:rsidRPr="00092037">
        <w:rPr>
          <w:rFonts w:ascii="Times New Roman" w:hAnsi="Times New Roman"/>
          <w:color w:val="000000"/>
          <w:sz w:val="24"/>
          <w:szCs w:val="24"/>
          <w:lang w:eastAsia="ru-RU"/>
        </w:rPr>
        <w:t xml:space="preserve">, </w:t>
      </w:r>
      <w:proofErr w:type="spellStart"/>
      <w:r w:rsidRPr="00092037">
        <w:rPr>
          <w:rFonts w:ascii="Times New Roman" w:hAnsi="Times New Roman"/>
          <w:color w:val="000000"/>
          <w:sz w:val="24"/>
          <w:szCs w:val="24"/>
          <w:lang w:eastAsia="ru-RU"/>
        </w:rPr>
        <w:t>абрус</w:t>
      </w:r>
      <w:proofErr w:type="spellEnd"/>
      <w:r w:rsidRPr="00092037">
        <w:rPr>
          <w:rFonts w:ascii="Times New Roman" w:hAnsi="Times New Roman"/>
          <w:color w:val="000000"/>
          <w:sz w:val="24"/>
          <w:szCs w:val="24"/>
          <w:lang w:eastAsia="ru-RU"/>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lastRenderedPageBreak/>
        <w:t xml:space="preserve">В местном центре </w:t>
      </w:r>
      <w:proofErr w:type="gramStart"/>
      <w:r w:rsidRPr="00092037">
        <w:rPr>
          <w:rFonts w:ascii="Times New Roman" w:hAnsi="Times New Roman"/>
          <w:color w:val="000000"/>
          <w:sz w:val="24"/>
          <w:szCs w:val="24"/>
          <w:lang w:eastAsia="ru-RU"/>
        </w:rPr>
        <w:t>контроля за</w:t>
      </w:r>
      <w:proofErr w:type="gramEnd"/>
      <w:r w:rsidRPr="00092037">
        <w:rPr>
          <w:rFonts w:ascii="Times New Roman" w:hAnsi="Times New Roman"/>
          <w:color w:val="000000"/>
          <w:sz w:val="24"/>
          <w:szCs w:val="24"/>
          <w:lang w:eastAsia="ru-RU"/>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5B2270" w:rsidRPr="00092037" w:rsidRDefault="005B2270" w:rsidP="008C5B1D">
      <w:pPr>
        <w:spacing w:after="0" w:line="384" w:lineRule="atLeast"/>
        <w:ind w:firstLine="709"/>
        <w:jc w:val="center"/>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Отравление свинцом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Pr="00092037">
        <w:rPr>
          <w:rFonts w:ascii="Times New Roman" w:hAnsi="Times New Roman"/>
          <w:color w:val="000000"/>
          <w:sz w:val="24"/>
          <w:szCs w:val="24"/>
          <w:lang w:eastAsia="ru-RU"/>
        </w:rPr>
        <w:t>стать</w:t>
      </w:r>
      <w:proofErr w:type="gramEnd"/>
      <w:r w:rsidRPr="00092037">
        <w:rPr>
          <w:rFonts w:ascii="Times New Roman" w:hAnsi="Times New Roman"/>
          <w:color w:val="000000"/>
          <w:sz w:val="24"/>
          <w:szCs w:val="24"/>
          <w:lang w:eastAsia="ru-RU"/>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sidRPr="00092037">
        <w:rPr>
          <w:rFonts w:ascii="Times New Roman" w:hAnsi="Times New Roman"/>
          <w:color w:val="000000"/>
          <w:sz w:val="24"/>
          <w:szCs w:val="24"/>
          <w:lang w:eastAsia="ru-RU"/>
        </w:rPr>
        <w:t>свинца</w:t>
      </w:r>
      <w:proofErr w:type="gramEnd"/>
      <w:r w:rsidRPr="00092037">
        <w:rPr>
          <w:rFonts w:ascii="Times New Roman" w:hAnsi="Times New Roman"/>
          <w:color w:val="000000"/>
          <w:sz w:val="24"/>
          <w:szCs w:val="24"/>
          <w:lang w:eastAsia="ru-RU"/>
        </w:rPr>
        <w:t xml:space="preserve"> в организме начиная с девятимесячного возраста. Этот тест можно периодически повторять до достижения ребенком шести лет.</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b/>
          <w:bCs/>
          <w:color w:val="000000"/>
          <w:sz w:val="24"/>
          <w:szCs w:val="24"/>
          <w:lang w:eastAsia="ru-RU"/>
        </w:rPr>
        <w:t>Падения</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proofErr w:type="gramStart"/>
      <w:r w:rsidRPr="00092037">
        <w:rPr>
          <w:rFonts w:ascii="Times New Roman" w:hAnsi="Times New Roman"/>
          <w:color w:val="000000"/>
          <w:sz w:val="24"/>
          <w:szCs w:val="24"/>
          <w:lang w:eastAsia="ru-RU"/>
        </w:rPr>
        <w:t>Дети падают с кроватей, со столов, ступенек, с окон и крылец, с деревьев, с велосипедов и игрового оборудования, на льду и т. д. </w:t>
      </w:r>
      <w:r w:rsidRPr="00092037">
        <w:rPr>
          <w:rFonts w:ascii="Times New Roman" w:hAnsi="Times New Roman"/>
          <w:color w:val="000000"/>
          <w:sz w:val="24"/>
          <w:szCs w:val="24"/>
          <w:lang w:eastAsia="ru-RU"/>
        </w:rPr>
        <w:br/>
      </w:r>
      <w:r w:rsidRPr="00092037">
        <w:rPr>
          <w:rFonts w:ascii="Times New Roman" w:hAnsi="Times New Roman"/>
          <w:color w:val="000000"/>
          <w:sz w:val="24"/>
          <w:szCs w:val="24"/>
          <w:lang w:eastAsia="ru-RU"/>
        </w:rPr>
        <w:lastRenderedPageBreak/>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092037">
        <w:rPr>
          <w:rFonts w:ascii="Times New Roman" w:hAnsi="Times New Roman"/>
          <w:color w:val="000000"/>
          <w:sz w:val="24"/>
          <w:szCs w:val="24"/>
          <w:lang w:eastAsia="ru-RU"/>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Во избежание падений зимой следите, чтобы дорожки были очищены ото льда, используйте для этой цели смесь соли с песком.</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1. Отодвиньте всю мебель, включая кровати, подальше от окон.</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2. Заприте все окна, которыми не пользуетесь.</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3.   Окно не должно открываться больше чем на 10 см. Для этой цели поставьте ограничители.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4.  Открывайте фрамуги и форточки.</w:t>
      </w:r>
    </w:p>
    <w:p w:rsidR="005B2270" w:rsidRPr="00092037" w:rsidRDefault="005B2270" w:rsidP="005B2270">
      <w:pPr>
        <w:spacing w:after="0" w:line="384" w:lineRule="atLeast"/>
        <w:ind w:firstLine="709"/>
        <w:jc w:val="both"/>
        <w:rPr>
          <w:rFonts w:ascii="Times New Roman" w:hAnsi="Times New Roman"/>
          <w:color w:val="000000"/>
          <w:sz w:val="24"/>
          <w:szCs w:val="24"/>
          <w:lang w:eastAsia="ru-RU"/>
        </w:rPr>
      </w:pPr>
      <w:r w:rsidRPr="00092037">
        <w:rPr>
          <w:rFonts w:ascii="Times New Roman" w:hAnsi="Times New Roman"/>
          <w:color w:val="000000"/>
          <w:sz w:val="24"/>
          <w:szCs w:val="24"/>
          <w:lang w:eastAsia="ru-RU"/>
        </w:rPr>
        <w:t>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957564" w:rsidRPr="00092037" w:rsidRDefault="005B2270" w:rsidP="005B2270">
      <w:pPr>
        <w:rPr>
          <w:rFonts w:ascii="Times New Roman" w:hAnsi="Times New Roman"/>
          <w:color w:val="000000"/>
          <w:sz w:val="24"/>
          <w:szCs w:val="24"/>
          <w:lang w:eastAsia="ru-RU"/>
        </w:rPr>
      </w:pPr>
      <w:r w:rsidRPr="00092037">
        <w:rPr>
          <w:rFonts w:ascii="Times New Roman" w:hAnsi="Times New Roman"/>
          <w:color w:val="000000"/>
          <w:sz w:val="24"/>
          <w:szCs w:val="24"/>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w:t>
      </w:r>
      <w:r w:rsidR="00957564" w:rsidRPr="00092037">
        <w:rPr>
          <w:rFonts w:ascii="Times New Roman" w:hAnsi="Times New Roman"/>
          <w:color w:val="000000"/>
          <w:sz w:val="24"/>
          <w:szCs w:val="24"/>
          <w:lang w:eastAsia="ru-RU"/>
        </w:rPr>
        <w:t xml:space="preserve">е изобретение. </w:t>
      </w:r>
    </w:p>
    <w:p w:rsidR="004D5EED" w:rsidRPr="00092037" w:rsidRDefault="00957564" w:rsidP="005B2270">
      <w:pPr>
        <w:rPr>
          <w:rFonts w:ascii="Times New Roman" w:hAnsi="Times New Roman"/>
          <w:b/>
          <w:sz w:val="24"/>
          <w:szCs w:val="24"/>
        </w:rPr>
      </w:pPr>
      <w:r w:rsidRPr="00092037">
        <w:rPr>
          <w:rFonts w:ascii="Times New Roman" w:hAnsi="Times New Roman"/>
          <w:b/>
          <w:color w:val="000000"/>
          <w:sz w:val="24"/>
          <w:szCs w:val="24"/>
          <w:lang w:eastAsia="ru-RU"/>
        </w:rPr>
        <w:t>Поздним вечером и ночью (с 22 до 6 часов местного времени) детям и подросткам законодательно запрещено появляться на улице без сопровождения взрослых.</w:t>
      </w:r>
      <w:bookmarkStart w:id="0" w:name="_GoBack"/>
      <w:bookmarkEnd w:id="0"/>
    </w:p>
    <w:sectPr w:rsidR="004D5EED" w:rsidRPr="00092037" w:rsidSect="00BE7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270"/>
    <w:rsid w:val="00092037"/>
    <w:rsid w:val="00421BF6"/>
    <w:rsid w:val="004339B4"/>
    <w:rsid w:val="004D5EED"/>
    <w:rsid w:val="005B2270"/>
    <w:rsid w:val="008C5B1D"/>
    <w:rsid w:val="00957564"/>
    <w:rsid w:val="00992CB7"/>
    <w:rsid w:val="00AB44E3"/>
    <w:rsid w:val="00BE72B7"/>
    <w:rsid w:val="00EE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8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6</cp:revision>
  <cp:lastPrinted>2017-05-30T16:05:00Z</cp:lastPrinted>
  <dcterms:created xsi:type="dcterms:W3CDTF">2017-05-25T10:15:00Z</dcterms:created>
  <dcterms:modified xsi:type="dcterms:W3CDTF">2021-05-16T07:28:00Z</dcterms:modified>
</cp:coreProperties>
</file>