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35"/>
        <w:tblW w:w="9747" w:type="dxa"/>
        <w:tblLayout w:type="fixed"/>
        <w:tblLook w:val="04A0"/>
      </w:tblPr>
      <w:tblGrid>
        <w:gridCol w:w="2518"/>
        <w:gridCol w:w="1880"/>
        <w:gridCol w:w="1947"/>
        <w:gridCol w:w="2552"/>
        <w:gridCol w:w="850"/>
      </w:tblGrid>
      <w:tr w:rsidR="00A73351" w:rsidRPr="00E140CB" w:rsidTr="00894E7F">
        <w:tc>
          <w:tcPr>
            <w:tcW w:w="2518" w:type="dxa"/>
            <w:vMerge w:val="restart"/>
          </w:tcPr>
          <w:p w:rsidR="00A73351" w:rsidRPr="00E140CB" w:rsidRDefault="00A73351" w:rsidP="00A73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0CB">
              <w:rPr>
                <w:rFonts w:ascii="Times New Roman" w:hAnsi="Times New Roman"/>
                <w:sz w:val="28"/>
                <w:szCs w:val="28"/>
              </w:rPr>
              <w:t>Наименование мероприятия (краткая аннотация)</w:t>
            </w:r>
          </w:p>
        </w:tc>
        <w:tc>
          <w:tcPr>
            <w:tcW w:w="1880" w:type="dxa"/>
            <w:vMerge w:val="restart"/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0CB">
              <w:rPr>
                <w:rFonts w:ascii="Times New Roman" w:hAnsi="Times New Roman"/>
                <w:sz w:val="28"/>
                <w:szCs w:val="28"/>
              </w:rPr>
              <w:t>Участие приглашённых специалистов</w:t>
            </w:r>
          </w:p>
        </w:tc>
        <w:tc>
          <w:tcPr>
            <w:tcW w:w="5349" w:type="dxa"/>
            <w:gridSpan w:val="3"/>
          </w:tcPr>
          <w:p w:rsidR="00A73351" w:rsidRPr="00E140CB" w:rsidRDefault="00A73351" w:rsidP="00A73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0CB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 w:rsidR="00A73351" w:rsidRPr="00E140CB" w:rsidTr="00894E7F">
        <w:tc>
          <w:tcPr>
            <w:tcW w:w="2518" w:type="dxa"/>
            <w:vMerge/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0CB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552" w:type="dxa"/>
            <w:tcBorders>
              <w:right w:val="nil"/>
            </w:tcBorders>
          </w:tcPr>
          <w:p w:rsidR="00A73351" w:rsidRPr="00E140CB" w:rsidRDefault="00894E7F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обучающих</w:t>
            </w:r>
            <w:r w:rsidR="00A73351" w:rsidRPr="00E140CB"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  <w:tc>
          <w:tcPr>
            <w:tcW w:w="850" w:type="dxa"/>
            <w:tcBorders>
              <w:left w:val="nil"/>
            </w:tcBorders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351" w:rsidRPr="00E140CB" w:rsidTr="00894E7F">
        <w:tc>
          <w:tcPr>
            <w:tcW w:w="2518" w:type="dxa"/>
          </w:tcPr>
          <w:p w:rsidR="00A73351" w:rsidRDefault="00894E7F" w:rsidP="00894E7F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94E7F">
              <w:rPr>
                <w:rFonts w:ascii="Times New Roman" w:hAnsi="Times New Roman"/>
                <w:b/>
                <w:sz w:val="28"/>
                <w:szCs w:val="28"/>
              </w:rPr>
              <w:t>Профилактическая 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Заведомо ложное сообщение об </w:t>
            </w:r>
            <w:r w:rsidRPr="00894E7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акте терроризма»</w:t>
            </w:r>
          </w:p>
          <w:p w:rsidR="00894E7F" w:rsidRPr="00894E7F" w:rsidRDefault="00894E7F" w:rsidP="00894E7F">
            <w:pPr>
              <w:rPr>
                <w:rFonts w:ascii="Times New Roman" w:hAnsi="Times New Roman"/>
                <w:sz w:val="24"/>
                <w:szCs w:val="24"/>
              </w:rPr>
            </w:pPr>
            <w:r w:rsidRPr="0089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94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познакомить учащихся</w:t>
            </w:r>
            <w:r w:rsidRPr="00894E7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 ответственностью </w:t>
            </w:r>
            <w:r w:rsidRPr="00894E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заведомо ложном сообщении об акте терроризма</w:t>
            </w:r>
          </w:p>
        </w:tc>
        <w:tc>
          <w:tcPr>
            <w:tcW w:w="1880" w:type="dxa"/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A73351" w:rsidRPr="00E140CB" w:rsidRDefault="00894E7F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right w:val="nil"/>
            </w:tcBorders>
          </w:tcPr>
          <w:p w:rsidR="00A73351" w:rsidRPr="00E140CB" w:rsidRDefault="00894E7F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nil"/>
            </w:tcBorders>
          </w:tcPr>
          <w:p w:rsidR="00A73351" w:rsidRPr="00E140CB" w:rsidRDefault="00A73351" w:rsidP="00A73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351" w:rsidRDefault="00A73351" w:rsidP="00A73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«Митинская ОШ»</w:t>
      </w:r>
    </w:p>
    <w:p w:rsidR="00A73351" w:rsidRPr="00E140CB" w:rsidRDefault="00A73351" w:rsidP="00A73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направленные </w:t>
      </w:r>
      <w:r w:rsidRPr="00E140CB">
        <w:rPr>
          <w:rFonts w:ascii="Times New Roman" w:hAnsi="Times New Roman"/>
          <w:sz w:val="28"/>
          <w:szCs w:val="28"/>
        </w:rPr>
        <w:t>на профилактику распространения заведомо ложных сообщений об акте терроризма.</w:t>
      </w:r>
    </w:p>
    <w:p w:rsidR="00DB6E1D" w:rsidRDefault="00DB6E1D"/>
    <w:p w:rsidR="00DB6E1D" w:rsidRDefault="00DB6E1D" w:rsidP="00DB6E1D"/>
    <w:p w:rsidR="00DB6E1D" w:rsidRPr="00DB6E1D" w:rsidRDefault="00DB6E1D" w:rsidP="00DB6E1D"/>
    <w:p w:rsidR="00DB6E1D" w:rsidRPr="00DB6E1D" w:rsidRDefault="00DB6E1D" w:rsidP="00DB6E1D"/>
    <w:p w:rsidR="008549DC" w:rsidRPr="00DB6E1D" w:rsidRDefault="00DB6E1D" w:rsidP="00DB6E1D">
      <w:r>
        <w:rPr>
          <w:noProof/>
        </w:rPr>
        <w:drawing>
          <wp:inline distT="0" distB="0" distL="0" distR="0">
            <wp:extent cx="5429250" cy="4073042"/>
            <wp:effectExtent l="19050" t="0" r="0" b="0"/>
            <wp:docPr id="1" name="Рисунок 1" descr="C:\Users\Преподователь\Desktop\фото школа\3 сентября\IMG_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ователь\Desktop\фото школа\3 сентября\IMG_3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722" cy="407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9DC" w:rsidRPr="00DB6E1D" w:rsidSect="00DB6E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3351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4D0BBC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492F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94E7F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73351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A7DA9"/>
    <w:rsid w:val="00BA7E29"/>
    <w:rsid w:val="00BC4B68"/>
    <w:rsid w:val="00BC54E0"/>
    <w:rsid w:val="00C0389E"/>
    <w:rsid w:val="00C05B8A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B4A3C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6E1D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2E6B"/>
    <w:rsid w:val="00E146C7"/>
    <w:rsid w:val="00E1681D"/>
    <w:rsid w:val="00E210C0"/>
    <w:rsid w:val="00E30DD8"/>
    <w:rsid w:val="00E31984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5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5</cp:revision>
  <dcterms:created xsi:type="dcterms:W3CDTF">2018-10-04T11:28:00Z</dcterms:created>
  <dcterms:modified xsi:type="dcterms:W3CDTF">2019-01-23T07:03:00Z</dcterms:modified>
</cp:coreProperties>
</file>