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73" w:rsidRDefault="00D10C73" w:rsidP="00D10C73">
      <w:pPr>
        <w:jc w:val="center"/>
        <w:rPr>
          <w:b/>
        </w:rPr>
      </w:pPr>
      <w:r>
        <w:rPr>
          <w:b/>
        </w:rPr>
        <w:t xml:space="preserve">ПОЯСНИТЕЛЬНАЯ ЗАПИСКА </w:t>
      </w:r>
    </w:p>
    <w:p w:rsidR="00D10C73" w:rsidRDefault="00D10C73" w:rsidP="00D10C73">
      <w:pPr>
        <w:jc w:val="center"/>
        <w:rPr>
          <w:b/>
        </w:rPr>
      </w:pPr>
      <w:r>
        <w:rPr>
          <w:b/>
        </w:rPr>
        <w:t xml:space="preserve">К УЧЕБНОМУ ПЛАНУ МОБУ </w:t>
      </w:r>
      <w:r w:rsidR="00BA50E1">
        <w:rPr>
          <w:b/>
        </w:rPr>
        <w:t>МИТИНС</w:t>
      </w:r>
      <w:r>
        <w:rPr>
          <w:b/>
        </w:rPr>
        <w:t xml:space="preserve">КОЙ ООШ </w:t>
      </w:r>
    </w:p>
    <w:p w:rsidR="00D10C73" w:rsidRDefault="00D10C73" w:rsidP="00D10C73">
      <w:pPr>
        <w:jc w:val="center"/>
        <w:rPr>
          <w:b/>
        </w:rPr>
      </w:pPr>
      <w:r>
        <w:rPr>
          <w:b/>
        </w:rPr>
        <w:t>НА 201</w:t>
      </w:r>
      <w:r w:rsidR="00BA50E1">
        <w:rPr>
          <w:b/>
        </w:rPr>
        <w:t>5</w:t>
      </w:r>
      <w:r>
        <w:rPr>
          <w:b/>
        </w:rPr>
        <w:t>-201</w:t>
      </w:r>
      <w:r w:rsidR="00BA50E1">
        <w:rPr>
          <w:b/>
        </w:rPr>
        <w:t>6</w:t>
      </w:r>
      <w:r>
        <w:rPr>
          <w:b/>
        </w:rPr>
        <w:t xml:space="preserve"> УЧЕБНЫЙ ГОД </w:t>
      </w:r>
    </w:p>
    <w:p w:rsidR="00D10C73" w:rsidRDefault="00D10C73" w:rsidP="00D10C73">
      <w:pPr>
        <w:rPr>
          <w:b/>
        </w:rPr>
      </w:pPr>
    </w:p>
    <w:p w:rsidR="00D10C73" w:rsidRDefault="00E713A5" w:rsidP="00BA50E1">
      <w:pPr>
        <w:jc w:val="both"/>
      </w:pPr>
      <w:r>
        <w:t>Учебный план на 201</w:t>
      </w:r>
      <w:r w:rsidR="00BA50E1">
        <w:t>5</w:t>
      </w:r>
      <w:r>
        <w:t>-201</w:t>
      </w:r>
      <w:r w:rsidR="00BA50E1">
        <w:t xml:space="preserve">6 </w:t>
      </w:r>
      <w:r w:rsidR="00D10C73">
        <w:t>учебный год составлен на основании:</w:t>
      </w:r>
    </w:p>
    <w:p w:rsidR="00D10C73" w:rsidRDefault="00E713A5" w:rsidP="00D10C73">
      <w:pPr>
        <w:numPr>
          <w:ilvl w:val="0"/>
          <w:numId w:val="1"/>
        </w:numPr>
        <w:jc w:val="both"/>
      </w:pPr>
      <w:r w:rsidRPr="00FB4C2D">
        <w:t>Федерального закона «Об образовании в Российской Федерации» N 273-ФЗ от 29 декабря 2012 года</w:t>
      </w:r>
      <w:r w:rsidR="00D10C73">
        <w:t>.</w:t>
      </w:r>
    </w:p>
    <w:p w:rsidR="00D10C73" w:rsidRDefault="00D10C73" w:rsidP="00D10C73">
      <w:pPr>
        <w:numPr>
          <w:ilvl w:val="0"/>
          <w:numId w:val="1"/>
        </w:numPr>
        <w:jc w:val="both"/>
      </w:pPr>
      <w:r>
        <w:t>Гигиенических требований к условиям обучения в образовательном учреждении. Санитарно-эпидемиологических правил СанПиН 2.4.2.2821-10 от 29.12.2010.</w:t>
      </w:r>
    </w:p>
    <w:p w:rsidR="00D10C73" w:rsidRDefault="00D10C73" w:rsidP="00D10C73">
      <w:pPr>
        <w:numPr>
          <w:ilvl w:val="0"/>
          <w:numId w:val="1"/>
        </w:numPr>
        <w:jc w:val="both"/>
      </w:pPr>
      <w:r>
        <w:t>Приказа Министерства образования Российской Федерации от 09.03.2004 № 1312 «Об утверждении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D10C73" w:rsidRDefault="00D10C73" w:rsidP="00D10C73">
      <w:pPr>
        <w:numPr>
          <w:ilvl w:val="0"/>
          <w:numId w:val="1"/>
        </w:numPr>
        <w:jc w:val="both"/>
      </w:pPr>
      <w:r>
        <w:t>Приказа Министерства образования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образования».</w:t>
      </w:r>
    </w:p>
    <w:p w:rsidR="00D10C73" w:rsidRDefault="00D10C73" w:rsidP="00D10C73">
      <w:pPr>
        <w:numPr>
          <w:ilvl w:val="0"/>
          <w:numId w:val="1"/>
        </w:numPr>
        <w:jc w:val="both"/>
      </w:pPr>
      <w:r>
        <w:t>Приказа Министерства образования Российской Федерации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образования».</w:t>
      </w:r>
    </w:p>
    <w:p w:rsidR="00D10C73" w:rsidRDefault="00D10C73" w:rsidP="00D10C73">
      <w:pPr>
        <w:numPr>
          <w:ilvl w:val="0"/>
          <w:numId w:val="1"/>
        </w:numPr>
        <w:jc w:val="both"/>
      </w:pPr>
      <w:r>
        <w:t>Приказа Министерства образования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образования».</w:t>
      </w:r>
    </w:p>
    <w:p w:rsidR="00E713A5" w:rsidRDefault="00E713A5" w:rsidP="00E713A5">
      <w:pPr>
        <w:numPr>
          <w:ilvl w:val="0"/>
          <w:numId w:val="1"/>
        </w:numPr>
        <w:jc w:val="both"/>
      </w:pPr>
      <w:r>
        <w:t>Федеральным компонентом государственного стандарта общего образования, утверждённого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образования» от 05.03.02004 № 1089.</w:t>
      </w:r>
    </w:p>
    <w:p w:rsidR="00E713A5" w:rsidRPr="00E713A5" w:rsidRDefault="00AA2DB8" w:rsidP="00E713A5">
      <w:pPr>
        <w:numPr>
          <w:ilvl w:val="0"/>
          <w:numId w:val="1"/>
        </w:numPr>
        <w:jc w:val="both"/>
      </w:pPr>
      <w:hyperlink r:id="rId5" w:history="1">
        <w:r w:rsidR="00E713A5" w:rsidRPr="00E713A5">
          <w:rPr>
            <w:rStyle w:val="a3"/>
            <w:color w:val="auto"/>
          </w:rPr>
          <w:t>Приказ</w:t>
        </w:r>
        <w:r w:rsidR="00E713A5">
          <w:rPr>
            <w:rStyle w:val="a3"/>
            <w:color w:val="auto"/>
          </w:rPr>
          <w:t>а</w:t>
        </w:r>
        <w:r w:rsidR="00E713A5" w:rsidRPr="00E713A5">
          <w:rPr>
            <w:rStyle w:val="a3"/>
            <w:color w:val="auto"/>
          </w:rPr>
          <w:t xml:space="preserve"> Министерства образования и науки РФ от 6 октября 2009 г. N 373</w:t>
        </w:r>
        <w:r w:rsidR="00E713A5" w:rsidRPr="00E713A5">
          <w:rPr>
            <w:rStyle w:val="a3"/>
            <w:color w:val="auto"/>
          </w:rPr>
          <w:br/>
          <w:t>"Об утверждении и введении в действие федерального государственного образовательного стандарта начального общего образования"</w:t>
        </w:r>
      </w:hyperlink>
      <w:r w:rsidR="00E713A5">
        <w:t xml:space="preserve"> с изменениями и дополнениями.</w:t>
      </w:r>
    </w:p>
    <w:p w:rsidR="007E56D1" w:rsidRDefault="007E56D1" w:rsidP="007E56D1">
      <w:pPr>
        <w:ind w:left="600" w:firstLine="480"/>
        <w:jc w:val="both"/>
      </w:pPr>
      <w:r>
        <w:t xml:space="preserve">Учебный план МОБУ </w:t>
      </w:r>
      <w:r w:rsidR="00BA50E1">
        <w:t>Митинской</w:t>
      </w:r>
      <w:r>
        <w:t xml:space="preserve"> ООШ направлен на реализацию следующих целей:</w:t>
      </w:r>
    </w:p>
    <w:p w:rsidR="007E56D1" w:rsidRDefault="007E56D1" w:rsidP="007E56D1">
      <w:pPr>
        <w:numPr>
          <w:ilvl w:val="0"/>
          <w:numId w:val="3"/>
        </w:numPr>
        <w:jc w:val="both"/>
      </w:pPr>
      <w:r>
        <w:t>Обеспечение общего образования для каждого учащегося школы в соответствии с требованиями государственного образовательного стандарта.</w:t>
      </w:r>
    </w:p>
    <w:p w:rsidR="007E56D1" w:rsidRDefault="007E56D1" w:rsidP="007E56D1">
      <w:pPr>
        <w:numPr>
          <w:ilvl w:val="0"/>
          <w:numId w:val="3"/>
        </w:numPr>
        <w:jc w:val="both"/>
      </w:pPr>
      <w:r>
        <w:t>Обеспечение индивидуального развития обучающихся средствам учебных предметов и внеурочной деятельности, а также системы факультативов,  курсов по выбору.</w:t>
      </w:r>
    </w:p>
    <w:p w:rsidR="007E56D1" w:rsidRDefault="007E56D1" w:rsidP="007E56D1">
      <w:pPr>
        <w:numPr>
          <w:ilvl w:val="0"/>
          <w:numId w:val="3"/>
        </w:numPr>
        <w:jc w:val="both"/>
      </w:pPr>
      <w:r>
        <w:t>Сохранение и укрепление физического, психического и социального здоровья.</w:t>
      </w:r>
    </w:p>
    <w:p w:rsidR="00D10C73" w:rsidRDefault="00D10C73" w:rsidP="00D10C73">
      <w:pPr>
        <w:ind w:firstLine="720"/>
        <w:jc w:val="center"/>
        <w:rPr>
          <w:b/>
        </w:rPr>
      </w:pPr>
    </w:p>
    <w:p w:rsidR="00B93545" w:rsidRDefault="00B93545" w:rsidP="00B93545">
      <w:pPr>
        <w:ind w:firstLine="360"/>
        <w:jc w:val="both"/>
      </w:pPr>
      <w:r>
        <w:t xml:space="preserve">Обучение в школе осуществляется  на  двух ступенях: </w:t>
      </w:r>
      <w:r>
        <w:rPr>
          <w:lang w:val="en-US"/>
        </w:rPr>
        <w:t>I</w:t>
      </w:r>
      <w:r>
        <w:t xml:space="preserve"> ступень – 1 - 4 классы</w:t>
      </w:r>
      <w:proofErr w:type="gramStart"/>
      <w:r>
        <w:t xml:space="preserve">,  </w:t>
      </w:r>
      <w:r>
        <w:rPr>
          <w:lang w:val="en-US"/>
        </w:rPr>
        <w:t>II</w:t>
      </w:r>
      <w:r>
        <w:t>ступень</w:t>
      </w:r>
      <w:proofErr w:type="gramEnd"/>
      <w:r>
        <w:t>– 5 – 9 классы.  Основой учебного плана  школы  является  осуществление принципа преемственности между ступенями. На каждой ступени обучения в учебном плане сохраняется в необходимом объёме содержание, являющееся обязательным для обеспечения базового стандарта образования.</w:t>
      </w:r>
    </w:p>
    <w:p w:rsidR="00B93545" w:rsidRDefault="003842CE" w:rsidP="00B93545">
      <w:pPr>
        <w:ind w:left="600" w:firstLine="480"/>
        <w:jc w:val="both"/>
        <w:rPr>
          <w:b/>
          <w:i/>
        </w:rPr>
      </w:pPr>
      <w:r>
        <w:rPr>
          <w:b/>
        </w:rPr>
        <w:t>Начальное общее образование</w:t>
      </w:r>
      <w:r w:rsidR="00B93545">
        <w:rPr>
          <w:b/>
          <w:i/>
        </w:rPr>
        <w:t>.</w:t>
      </w:r>
    </w:p>
    <w:p w:rsidR="00B93545" w:rsidRDefault="00B93545" w:rsidP="00B93545">
      <w:pPr>
        <w:ind w:firstLine="600"/>
        <w:jc w:val="both"/>
      </w:pPr>
      <w:r>
        <w:t xml:space="preserve">На  </w:t>
      </w:r>
      <w:r>
        <w:rPr>
          <w:lang w:val="en-US"/>
        </w:rPr>
        <w:t>I</w:t>
      </w:r>
      <w:r>
        <w:t xml:space="preserve"> ступени обучения в школе реализуется  учебно-методический комплект: </w:t>
      </w:r>
    </w:p>
    <w:p w:rsidR="00B93545" w:rsidRDefault="00B93545" w:rsidP="00B93545">
      <w:pPr>
        <w:pStyle w:val="a4"/>
        <w:numPr>
          <w:ilvl w:val="0"/>
          <w:numId w:val="6"/>
        </w:numPr>
        <w:jc w:val="both"/>
      </w:pPr>
      <w:r>
        <w:t>1 класс - «Школа России»;</w:t>
      </w:r>
    </w:p>
    <w:p w:rsidR="00B93545" w:rsidRDefault="00B93545" w:rsidP="00B93545">
      <w:pPr>
        <w:pStyle w:val="a4"/>
        <w:numPr>
          <w:ilvl w:val="0"/>
          <w:numId w:val="6"/>
        </w:numPr>
        <w:jc w:val="both"/>
      </w:pPr>
      <w:r>
        <w:t>2-4 классы – «</w:t>
      </w:r>
      <w:r w:rsidR="00BA50E1">
        <w:t>Гармония</w:t>
      </w:r>
      <w:r>
        <w:t>».</w:t>
      </w:r>
    </w:p>
    <w:p w:rsidR="00B93545" w:rsidRDefault="00B93545" w:rsidP="00B93545">
      <w:pPr>
        <w:ind w:firstLine="600"/>
        <w:jc w:val="both"/>
      </w:pPr>
      <w:r>
        <w:t>В 201</w:t>
      </w:r>
      <w:r w:rsidR="00BA50E1">
        <w:t>5</w:t>
      </w:r>
      <w:r>
        <w:t>-1</w:t>
      </w:r>
      <w:r w:rsidR="00BA50E1">
        <w:t>6</w:t>
      </w:r>
      <w:r>
        <w:t xml:space="preserve"> учебном году образовательный процесс в 1-4 классах осуществляется в соответствии с основными  образовательными программами начального общего </w:t>
      </w:r>
      <w:r>
        <w:lastRenderedPageBreak/>
        <w:t xml:space="preserve">образования на основе федерального государственного образовательного  стандарта общего образования. Обучение построено на основе базисного  учебного плана ФГОС НОО, в соответствии с которым  для обучающихся  начальных классов организована внеурочная деятельность. Выбор направлений внеурочной деятельности обоснован социальным запросом родителей и потребностями  обучающихся. Занятия, предусмотренные как внеурочная деятельность, используются по желанию учащихся и родителей и направляются на реализацию различных форм организации деятельности, отличных от урочной системы. Занятия внеурочной деятельности осуществляются во второй половине учебного дня. </w:t>
      </w:r>
    </w:p>
    <w:p w:rsidR="00B93545" w:rsidRDefault="00B93545" w:rsidP="00B93545">
      <w:pPr>
        <w:ind w:firstLine="600"/>
        <w:jc w:val="both"/>
      </w:pPr>
      <w:r>
        <w:t xml:space="preserve">В начальной школе основной акцент делается на формирование  прочных навыков учебной деятельности, на овладение учащимися письменной и математической грамотностью, на воспитание коммуникативной культуры, развитие универсальных учебных  действий средствами учебных предметов, внеурочной деятельности и воспитательной работы </w:t>
      </w:r>
      <w:proofErr w:type="gramStart"/>
      <w:r>
        <w:t>с</w:t>
      </w:r>
      <w:proofErr w:type="gramEnd"/>
      <w:r>
        <w:t xml:space="preserve"> обучающимися.</w:t>
      </w:r>
    </w:p>
    <w:p w:rsidR="00B93545" w:rsidRDefault="00D10C73" w:rsidP="00B93545">
      <w:pPr>
        <w:ind w:firstLine="600"/>
        <w:jc w:val="both"/>
      </w:pPr>
      <w:r>
        <w:t xml:space="preserve">Распределение часов между русским языком и литературным чтением: «Русский язык» - 5 часов, «Литературное чтение» - 4 часа. </w:t>
      </w:r>
      <w:r w:rsidR="00B93545">
        <w:t>Во 2-4 классах  с учётом запроса родителей и учащихся за счёт часов школьного компонента введён курс «Информатика» для развития алгоритмического мышления,  элементарных навыков программирования и формирования информационной грамотности учащихся. В 4 классе изучается комплексный учебный курс «Основы религиозных культур и светской этики», обеспечивающий ориентацию обучающихся в области культуры религий и светской этики.  На основании заявлений родителей (законных представителей) обучающихся для изучения в школе был выбран  модуль «Основы православной культуры».</w:t>
      </w:r>
    </w:p>
    <w:p w:rsidR="00D10C73" w:rsidRDefault="00D10C73" w:rsidP="003842CE">
      <w:pPr>
        <w:ind w:left="708" w:firstLine="708"/>
        <w:rPr>
          <w:b/>
        </w:rPr>
      </w:pPr>
      <w:proofErr w:type="gramStart"/>
      <w:r>
        <w:rPr>
          <w:b/>
        </w:rPr>
        <w:t>Основной</w:t>
      </w:r>
      <w:proofErr w:type="gramEnd"/>
      <w:r>
        <w:rPr>
          <w:b/>
        </w:rPr>
        <w:t xml:space="preserve"> общее образование.</w:t>
      </w:r>
    </w:p>
    <w:p w:rsidR="00361B67" w:rsidRDefault="00361B67" w:rsidP="00361B67">
      <w:pPr>
        <w:ind w:firstLine="708"/>
        <w:jc w:val="both"/>
      </w:pPr>
      <w:r>
        <w:t xml:space="preserve">На </w:t>
      </w:r>
      <w:r>
        <w:rPr>
          <w:lang w:val="en-US"/>
        </w:rPr>
        <w:t>II</w:t>
      </w:r>
      <w:r>
        <w:t xml:space="preserve"> ступени обучение в школе ведётся по типовым учебным программам  для общеобразовательных учреждений и учебникам, входящим в Федеральный перечень учебников, утверждённый Министерством образования РФ. </w:t>
      </w:r>
    </w:p>
    <w:p w:rsidR="00361B67" w:rsidRDefault="00BA50E1" w:rsidP="00361B67">
      <w:pPr>
        <w:ind w:firstLine="708"/>
        <w:jc w:val="both"/>
      </w:pPr>
      <w:r>
        <w:t>Образовательный процесс в 5-7</w:t>
      </w:r>
      <w:r w:rsidR="00361B67">
        <w:t>-х классах осуществляется в соответствии с основными образовательными программами основного общего образования на основе  федерального государственного образовательного стандарта общего образования</w:t>
      </w:r>
      <w:r>
        <w:t>.</w:t>
      </w:r>
    </w:p>
    <w:p w:rsidR="00361B67" w:rsidRDefault="00361B67" w:rsidP="00361B67">
      <w:pPr>
        <w:ind w:left="600" w:firstLine="480"/>
        <w:jc w:val="both"/>
      </w:pPr>
      <w:r>
        <w:t xml:space="preserve">В  </w:t>
      </w:r>
      <w:r w:rsidR="00BA50E1">
        <w:t>8</w:t>
      </w:r>
      <w:r>
        <w:t xml:space="preserve"> – 9 классах основной школы  реализуется БУП – 2004 года.</w:t>
      </w:r>
    </w:p>
    <w:p w:rsidR="00D10C73" w:rsidRDefault="00D10C73" w:rsidP="00D10C73">
      <w:pPr>
        <w:ind w:firstLine="720"/>
        <w:jc w:val="both"/>
      </w:pPr>
      <w:r>
        <w:t>Часы образовательного компонента «История» распределены следующим образом: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7"/>
        <w:gridCol w:w="2068"/>
        <w:gridCol w:w="2068"/>
        <w:gridCol w:w="2068"/>
      </w:tblGrid>
      <w:tr w:rsidR="00361B67" w:rsidTr="00361B67">
        <w:trPr>
          <w:trHeight w:val="25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67" w:rsidRDefault="00361B67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7" w:rsidRDefault="00361B67">
            <w:pPr>
              <w:jc w:val="center"/>
            </w:pPr>
            <w:r>
              <w:t>7 класс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7" w:rsidRDefault="00361B67">
            <w:pPr>
              <w:jc w:val="center"/>
            </w:pPr>
            <w:r>
              <w:t>8 класс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7" w:rsidRDefault="00361B67">
            <w:pPr>
              <w:jc w:val="center"/>
            </w:pPr>
            <w:r>
              <w:t>9 класс</w:t>
            </w:r>
          </w:p>
        </w:tc>
      </w:tr>
      <w:tr w:rsidR="00361B67" w:rsidTr="00361B67">
        <w:trPr>
          <w:trHeight w:val="255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7" w:rsidRDefault="00361B67">
            <w:pPr>
              <w:jc w:val="center"/>
            </w:pPr>
            <w:r>
              <w:t>Всеобщая история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7" w:rsidRDefault="00361B67">
            <w:pPr>
              <w:jc w:val="center"/>
            </w:pPr>
            <w:r>
              <w:t>24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7" w:rsidRDefault="00361B67">
            <w:pPr>
              <w:jc w:val="center"/>
            </w:pPr>
            <w:r>
              <w:t>24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7" w:rsidRDefault="00361B67">
            <w:pPr>
              <w:jc w:val="center"/>
            </w:pPr>
            <w:r>
              <w:t>24</w:t>
            </w:r>
          </w:p>
        </w:tc>
      </w:tr>
      <w:tr w:rsidR="00361B67" w:rsidTr="00361B67">
        <w:trPr>
          <w:trHeight w:val="27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7" w:rsidRDefault="00361B67">
            <w:pPr>
              <w:jc w:val="center"/>
            </w:pPr>
            <w:r>
              <w:t>История России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7" w:rsidRDefault="00361B67">
            <w:pPr>
              <w:jc w:val="center"/>
            </w:pPr>
            <w:r>
              <w:t>44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7" w:rsidRDefault="00361B67">
            <w:pPr>
              <w:jc w:val="center"/>
            </w:pPr>
            <w:r>
              <w:t>44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67" w:rsidRDefault="00361B67">
            <w:pPr>
              <w:jc w:val="center"/>
            </w:pPr>
            <w:r>
              <w:t>44</w:t>
            </w:r>
          </w:p>
        </w:tc>
      </w:tr>
    </w:tbl>
    <w:p w:rsidR="00D10C73" w:rsidRDefault="00D10C73" w:rsidP="00D10C73">
      <w:pPr>
        <w:ind w:firstLine="720"/>
        <w:jc w:val="both"/>
      </w:pPr>
    </w:p>
    <w:p w:rsidR="00D10C73" w:rsidRDefault="00361B67" w:rsidP="00D10C73">
      <w:pPr>
        <w:ind w:firstLine="720"/>
        <w:jc w:val="both"/>
      </w:pPr>
      <w:r>
        <w:t xml:space="preserve">В </w:t>
      </w:r>
      <w:r w:rsidR="00D10C73">
        <w:t xml:space="preserve">7, 8 классах введены темы на изучение истории родного края для реализации регионального содержания предмета. В 9 классе предмет «Историческое краеведение» ведётся отдельным курсом (автор программы Харитонова А. М.). </w:t>
      </w:r>
    </w:p>
    <w:p w:rsidR="00D10C73" w:rsidRDefault="00D10C73" w:rsidP="00D10C73">
      <w:pPr>
        <w:ind w:firstLine="720"/>
        <w:jc w:val="both"/>
      </w:pPr>
      <w:r>
        <w:t>Вариативный компонент предназначен для усиления адаптационных возможностей школы, на расширение и углубление знаний обучающихся, удовлетворение их склонностей и интересов. Наличие данного компонента – необходимое условие и основа индивидуализации учебного процесса.</w:t>
      </w:r>
    </w:p>
    <w:p w:rsidR="00D10C73" w:rsidRDefault="00D10C73" w:rsidP="00D10C73">
      <w:pPr>
        <w:ind w:firstLine="720"/>
        <w:jc w:val="both"/>
      </w:pPr>
      <w:proofErr w:type="gramStart"/>
      <w:r>
        <w:t>Из вариативной части дополнительно введены:</w:t>
      </w:r>
      <w:proofErr w:type="gramEnd"/>
    </w:p>
    <w:p w:rsidR="00D10C73" w:rsidRPr="00514059" w:rsidRDefault="00514059" w:rsidP="00514059">
      <w:pPr>
        <w:ind w:firstLine="720"/>
        <w:jc w:val="both"/>
      </w:pPr>
      <w:r>
        <w:t xml:space="preserve"> Учебный предмет «математика» на ступени основного общего образования в 7-9 классах изучается параллельно двумя  учебными курсами  «алгебра» и «геометрия».</w:t>
      </w:r>
    </w:p>
    <w:p w:rsidR="00D10C73" w:rsidRDefault="00D10C73" w:rsidP="00D10C73">
      <w:pPr>
        <w:tabs>
          <w:tab w:val="left" w:pos="1288"/>
        </w:tabs>
        <w:ind w:firstLine="720"/>
        <w:jc w:val="both"/>
      </w:pPr>
      <w:proofErr w:type="gramStart"/>
      <w:r>
        <w:t>Учебные предметы образовательной области «Искусство» («Музыка» и «Изобразительное искусство» (по 1 часу в неделю) преподаются раздельно.</w:t>
      </w:r>
      <w:proofErr w:type="gramEnd"/>
      <w:r>
        <w:t xml:space="preserve"> В 9 классе  </w:t>
      </w:r>
      <w:r>
        <w:rPr>
          <w:lang w:val="en-US"/>
        </w:rPr>
        <w:t>I</w:t>
      </w:r>
      <w:r>
        <w:t xml:space="preserve"> полугодие – «Музыка», </w:t>
      </w:r>
      <w:r>
        <w:rPr>
          <w:lang w:val="en-US"/>
        </w:rPr>
        <w:t>II</w:t>
      </w:r>
      <w:r>
        <w:t xml:space="preserve"> полугодие «Изобразительное искусство», таким </w:t>
      </w:r>
      <w:proofErr w:type="gramStart"/>
      <w:r>
        <w:t>образом</w:t>
      </w:r>
      <w:proofErr w:type="gramEnd"/>
      <w:r>
        <w:t xml:space="preserve"> данный курс является непрерывным; преподавание этих предметов ведётся специалистами узкой направленности.</w:t>
      </w:r>
    </w:p>
    <w:p w:rsidR="00D10C73" w:rsidRDefault="00D10C73" w:rsidP="00D10C73">
      <w:pPr>
        <w:tabs>
          <w:tab w:val="left" w:pos="1288"/>
        </w:tabs>
        <w:ind w:firstLine="720"/>
        <w:jc w:val="both"/>
      </w:pPr>
      <w:r>
        <w:lastRenderedPageBreak/>
        <w:t xml:space="preserve">Учебным планом школы предусмотрено введение учебного курса «Основы безопасности жизнедеятельности», </w:t>
      </w:r>
      <w:proofErr w:type="gramStart"/>
      <w:r>
        <w:t>который</w:t>
      </w:r>
      <w:proofErr w:type="gramEnd"/>
      <w:r>
        <w:t xml:space="preserve"> реализуется последовательно на всех ступенях образования:</w:t>
      </w:r>
    </w:p>
    <w:p w:rsidR="00D10C73" w:rsidRDefault="00D10C73" w:rsidP="00D10C73">
      <w:pPr>
        <w:numPr>
          <w:ilvl w:val="0"/>
          <w:numId w:val="2"/>
        </w:numPr>
        <w:tabs>
          <w:tab w:val="left" w:pos="1288"/>
        </w:tabs>
        <w:jc w:val="both"/>
      </w:pPr>
      <w:r>
        <w:t>В начальных классах ведётся интегрировано, как ряд тем программы «Окружающий мир» и ряд тем уроков физической культуры.</w:t>
      </w:r>
    </w:p>
    <w:p w:rsidR="00D10C73" w:rsidRDefault="00D10C73" w:rsidP="00D10C73">
      <w:pPr>
        <w:numPr>
          <w:ilvl w:val="0"/>
          <w:numId w:val="2"/>
        </w:numPr>
        <w:tabs>
          <w:tab w:val="left" w:pos="1288"/>
        </w:tabs>
        <w:jc w:val="both"/>
      </w:pPr>
      <w:r>
        <w:t>В 5-</w:t>
      </w:r>
      <w:r w:rsidR="00D2604F">
        <w:t>8</w:t>
      </w:r>
      <w:r>
        <w:t xml:space="preserve"> классах изучается как </w:t>
      </w:r>
      <w:r w:rsidR="00741FF5">
        <w:t xml:space="preserve">самостоятельный курс: в 5, 6 </w:t>
      </w:r>
      <w:r>
        <w:t xml:space="preserve">классах – за счёт школьного компонента по 1 часу, в </w:t>
      </w:r>
      <w:r w:rsidR="00741FF5">
        <w:t>7-</w:t>
      </w:r>
      <w:r w:rsidR="00D2604F">
        <w:t>8</w:t>
      </w:r>
      <w:r>
        <w:t xml:space="preserve"> классах – по 1 часу.</w:t>
      </w:r>
    </w:p>
    <w:p w:rsidR="00D10C73" w:rsidRDefault="00741FF5" w:rsidP="00D10C73">
      <w:pPr>
        <w:tabs>
          <w:tab w:val="left" w:pos="1288"/>
        </w:tabs>
        <w:ind w:firstLine="720"/>
        <w:jc w:val="both"/>
      </w:pPr>
      <w:r>
        <w:t xml:space="preserve">В учебный план  основной ступени обучения  введены  факультативные курсы,  задачей которых является создание условий  для самоопределения, самовыражения  обучающихся, развития и реализации их  интеллектуальных, творческих способностей, они </w:t>
      </w:r>
      <w:r w:rsidR="00D10C73">
        <w:t>распределены следующим образом:</w:t>
      </w:r>
    </w:p>
    <w:p w:rsidR="00D10C73" w:rsidRDefault="00D2604F" w:rsidP="00D10C73">
      <w:pPr>
        <w:tabs>
          <w:tab w:val="left" w:pos="1288"/>
        </w:tabs>
        <w:jc w:val="both"/>
      </w:pPr>
      <w:r>
        <w:t>«Вводный курс химии» (7 класс) – пропедевтический курс по предмету химии.</w:t>
      </w:r>
    </w:p>
    <w:p w:rsidR="00D10C73" w:rsidRDefault="00D10C73" w:rsidP="00D10C73">
      <w:pPr>
        <w:tabs>
          <w:tab w:val="left" w:pos="1288"/>
        </w:tabs>
        <w:ind w:firstLine="720"/>
        <w:jc w:val="both"/>
      </w:pPr>
      <w:r>
        <w:t>Предмет «Информатика и ИКТ» (автор программы И. Семакин) реализован в следующем варианте:</w:t>
      </w:r>
    </w:p>
    <w:p w:rsidR="00D10C73" w:rsidRDefault="00D10C73" w:rsidP="00D10C73">
      <w:pPr>
        <w:tabs>
          <w:tab w:val="left" w:pos="1288"/>
        </w:tabs>
        <w:jc w:val="both"/>
      </w:pPr>
      <w:r>
        <w:t>8 класс – 1 час (за счёт школьного компонента)</w:t>
      </w:r>
    </w:p>
    <w:p w:rsidR="00D10C73" w:rsidRDefault="00D10C73" w:rsidP="00D10C73">
      <w:pPr>
        <w:tabs>
          <w:tab w:val="left" w:pos="1288"/>
        </w:tabs>
        <w:jc w:val="both"/>
      </w:pPr>
      <w:r>
        <w:t>9 класс – 2 часа (в соответствии с региональным учебным планом)</w:t>
      </w:r>
    </w:p>
    <w:p w:rsidR="00D10C73" w:rsidRDefault="00D10C73" w:rsidP="00D10C73">
      <w:pPr>
        <w:tabs>
          <w:tab w:val="left" w:pos="1288"/>
        </w:tabs>
        <w:ind w:firstLine="720"/>
        <w:jc w:val="both"/>
      </w:pPr>
      <w:r>
        <w:t xml:space="preserve">Предмет «Черчение» в </w:t>
      </w:r>
      <w:r w:rsidR="00D2604F">
        <w:t>7</w:t>
      </w:r>
      <w:r>
        <w:t xml:space="preserve">-8 классах ведётся </w:t>
      </w:r>
      <w:r w:rsidR="00D2604F">
        <w:t>в рамках часов школьного компонента</w:t>
      </w:r>
      <w:r>
        <w:t xml:space="preserve"> для выполнения стандарта по «Технологии» и удовлетворения образовательных потребностей учащихся</w:t>
      </w:r>
      <w:r w:rsidR="00741FF5">
        <w:t xml:space="preserve"> и родителей</w:t>
      </w:r>
      <w:r>
        <w:t>.</w:t>
      </w:r>
    </w:p>
    <w:p w:rsidR="00D10C73" w:rsidRDefault="00D10C73" w:rsidP="00D10C73">
      <w:pPr>
        <w:tabs>
          <w:tab w:val="left" w:pos="1288"/>
        </w:tabs>
        <w:ind w:firstLine="720"/>
        <w:jc w:val="both"/>
      </w:pPr>
      <w:r>
        <w:t xml:space="preserve">Предпрофильная подготовка </w:t>
      </w:r>
      <w:proofErr w:type="gramStart"/>
      <w:r>
        <w:t>обучающихся</w:t>
      </w:r>
      <w:proofErr w:type="gramEnd"/>
      <w:r>
        <w:t xml:space="preserve"> 9 класса представлена базовой моделью – 102 часа в год согласно региональному плану:</w:t>
      </w:r>
    </w:p>
    <w:p w:rsidR="00D10C73" w:rsidRDefault="00D10C73" w:rsidP="00D10C73">
      <w:pPr>
        <w:tabs>
          <w:tab w:val="left" w:pos="1288"/>
        </w:tabs>
        <w:ind w:firstLine="720"/>
        <w:jc w:val="both"/>
      </w:pPr>
      <w:r>
        <w:t>68 часов – курсы по выбору (2 часа в неделю)</w:t>
      </w:r>
    </w:p>
    <w:p w:rsidR="00D10C73" w:rsidRDefault="00D10C73" w:rsidP="00D10C73">
      <w:pPr>
        <w:tabs>
          <w:tab w:val="left" w:pos="1288"/>
        </w:tabs>
        <w:ind w:firstLine="720"/>
        <w:jc w:val="both"/>
      </w:pPr>
      <w:r>
        <w:t xml:space="preserve">34 часа – </w:t>
      </w:r>
      <w:proofErr w:type="spellStart"/>
      <w:r>
        <w:t>профориентационная</w:t>
      </w:r>
      <w:proofErr w:type="spellEnd"/>
      <w:r>
        <w:t xml:space="preserve"> работа </w:t>
      </w:r>
    </w:p>
    <w:p w:rsidR="00D10C73" w:rsidRDefault="00D10C73" w:rsidP="00D10C73">
      <w:pPr>
        <w:tabs>
          <w:tab w:val="left" w:pos="1288"/>
        </w:tabs>
        <w:jc w:val="both"/>
      </w:pPr>
      <w:r>
        <w:t xml:space="preserve">Курсы по выбору, выбранные </w:t>
      </w:r>
      <w:proofErr w:type="gramStart"/>
      <w:r>
        <w:t>обучающимися</w:t>
      </w:r>
      <w:proofErr w:type="gramEnd"/>
      <w:r>
        <w:t xml:space="preserve"> 9 класса:</w:t>
      </w:r>
    </w:p>
    <w:p w:rsidR="00D10C73" w:rsidRDefault="00D10C73" w:rsidP="00D10C73">
      <w:pPr>
        <w:tabs>
          <w:tab w:val="left" w:pos="1288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4419"/>
        <w:gridCol w:w="2589"/>
        <w:gridCol w:w="2103"/>
      </w:tblGrid>
      <w:tr w:rsidR="00D10C73" w:rsidTr="00D10C7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both"/>
            </w:pPr>
            <w:r>
              <w:t>№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center"/>
            </w:pPr>
            <w:r>
              <w:t>Название курса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center"/>
            </w:pPr>
            <w:r>
              <w:t xml:space="preserve">Автор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center"/>
            </w:pPr>
            <w:r>
              <w:t>Кол-во часов</w:t>
            </w:r>
          </w:p>
        </w:tc>
      </w:tr>
      <w:tr w:rsidR="00D10C73" w:rsidTr="00D2604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both"/>
            </w:pPr>
            <w: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73" w:rsidRDefault="00D10C73">
            <w:pPr>
              <w:tabs>
                <w:tab w:val="left" w:pos="1288"/>
              </w:tabs>
              <w:jc w:val="both"/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both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center"/>
            </w:pPr>
            <w:bookmarkStart w:id="0" w:name="_GoBack"/>
            <w:bookmarkEnd w:id="0"/>
          </w:p>
        </w:tc>
      </w:tr>
      <w:tr w:rsidR="00D10C73" w:rsidTr="00D10C7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both"/>
            </w:pPr>
            <w:r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both"/>
            </w:pPr>
            <w:r>
              <w:t>Основы самоопределения «Найди свой путь» (9 класс)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both"/>
            </w:pPr>
            <w:r>
              <w:t xml:space="preserve">Г. К. </w:t>
            </w:r>
            <w:proofErr w:type="spellStart"/>
            <w:r>
              <w:t>Селевко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center"/>
            </w:pPr>
            <w:r>
              <w:t>34</w:t>
            </w:r>
          </w:p>
        </w:tc>
      </w:tr>
      <w:tr w:rsidR="00D10C73" w:rsidTr="00D10C7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both"/>
            </w:pPr>
            <w:r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both"/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both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center"/>
            </w:pPr>
            <w:r>
              <w:t>34</w:t>
            </w:r>
          </w:p>
        </w:tc>
      </w:tr>
      <w:tr w:rsidR="00D10C73" w:rsidTr="00D10C7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both"/>
            </w:pPr>
            <w:r>
              <w:t>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AB6AFD">
            <w:pPr>
              <w:tabs>
                <w:tab w:val="left" w:pos="1288"/>
              </w:tabs>
              <w:jc w:val="both"/>
            </w:pPr>
            <w:r w:rsidRPr="002D7798">
              <w:t>Сочинение-рассуждение как способ формирования коммуникативной компетенции школьников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AB6AFD">
            <w:pPr>
              <w:tabs>
                <w:tab w:val="left" w:pos="1288"/>
              </w:tabs>
              <w:jc w:val="both"/>
            </w:pPr>
            <w:r>
              <w:t>Симакова</w:t>
            </w:r>
            <w:r w:rsidRPr="002D7798">
              <w:t xml:space="preserve"> Е.С.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center"/>
            </w:pPr>
            <w:r>
              <w:t>17</w:t>
            </w:r>
          </w:p>
        </w:tc>
      </w:tr>
      <w:tr w:rsidR="00D10C73" w:rsidTr="00D10C7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both"/>
            </w:pPr>
            <w: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AB6AFD">
            <w:pPr>
              <w:tabs>
                <w:tab w:val="left" w:pos="1288"/>
              </w:tabs>
              <w:jc w:val="both"/>
            </w:pPr>
            <w:r>
              <w:t>«Хоть и заглядывал я встарь в Академический словарь…»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both"/>
            </w:pPr>
            <w:r>
              <w:t xml:space="preserve">Г. А. </w:t>
            </w:r>
            <w:proofErr w:type="spellStart"/>
            <w:r>
              <w:t>Обернихина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73" w:rsidRDefault="00D10C73">
            <w:pPr>
              <w:tabs>
                <w:tab w:val="left" w:pos="1288"/>
              </w:tabs>
              <w:jc w:val="center"/>
            </w:pPr>
            <w:r>
              <w:t>17</w:t>
            </w:r>
          </w:p>
        </w:tc>
      </w:tr>
    </w:tbl>
    <w:p w:rsidR="00F805FB" w:rsidRDefault="00F805FB" w:rsidP="00741FF5"/>
    <w:p w:rsidR="00521D4F" w:rsidRPr="00154E37" w:rsidRDefault="00521D4F" w:rsidP="00521D4F">
      <w:pPr>
        <w:jc w:val="both"/>
      </w:pPr>
      <w:r w:rsidRPr="00036DDC">
        <w:t>Промежуточная аттестация</w:t>
      </w:r>
      <w:r w:rsidRPr="00154E37">
        <w:t xml:space="preserve"> – форма контроля, определяющая успешность обучения в течение всего учебного года и подведение </w:t>
      </w:r>
      <w:r>
        <w:t>итогов за контролируемый период. Д</w:t>
      </w:r>
      <w:r w:rsidRPr="00154E37">
        <w:t xml:space="preserve">ля оценки достижения </w:t>
      </w:r>
      <w:r>
        <w:t>образовательных</w:t>
      </w:r>
      <w:r w:rsidRPr="00154E37">
        <w:t xml:space="preserve"> результатов используются </w:t>
      </w:r>
      <w:r>
        <w:t xml:space="preserve">следующие </w:t>
      </w:r>
      <w:r w:rsidRPr="00154E37">
        <w:t>формы</w:t>
      </w:r>
      <w:r>
        <w:t xml:space="preserve">: </w:t>
      </w:r>
    </w:p>
    <w:p w:rsidR="00521D4F" w:rsidRDefault="00521D4F" w:rsidP="00521D4F">
      <w:pPr>
        <w:numPr>
          <w:ilvl w:val="0"/>
          <w:numId w:val="7"/>
        </w:numPr>
        <w:jc w:val="both"/>
      </w:pPr>
      <w:r>
        <w:rPr>
          <w:b/>
          <w:i/>
        </w:rPr>
        <w:t>с</w:t>
      </w:r>
      <w:r w:rsidRPr="000C00F1">
        <w:rPr>
          <w:b/>
          <w:i/>
        </w:rPr>
        <w:t>тандартизированн</w:t>
      </w:r>
      <w:r>
        <w:rPr>
          <w:b/>
          <w:i/>
        </w:rPr>
        <w:t xml:space="preserve">ые контрольные </w:t>
      </w:r>
      <w:r w:rsidRPr="000C00F1">
        <w:rPr>
          <w:b/>
          <w:i/>
        </w:rPr>
        <w:t>работы</w:t>
      </w:r>
      <w:r>
        <w:rPr>
          <w:b/>
          <w:i/>
        </w:rPr>
        <w:t xml:space="preserve"> (СКР)</w:t>
      </w:r>
      <w:r w:rsidRPr="00154E37">
        <w:t xml:space="preserve"> проводятся по </w:t>
      </w:r>
      <w:r>
        <w:t xml:space="preserve">окончаниигода </w:t>
      </w:r>
      <w:r w:rsidRPr="00154E37">
        <w:t xml:space="preserve">и включают проверку сформированности предметных результатов. </w:t>
      </w:r>
    </w:p>
    <w:p w:rsidR="00521D4F" w:rsidRPr="00154E37" w:rsidRDefault="00521D4F" w:rsidP="00521D4F">
      <w:pPr>
        <w:numPr>
          <w:ilvl w:val="0"/>
          <w:numId w:val="7"/>
        </w:numPr>
        <w:jc w:val="both"/>
      </w:pPr>
      <w:r>
        <w:rPr>
          <w:b/>
          <w:i/>
        </w:rPr>
        <w:t>и</w:t>
      </w:r>
      <w:r w:rsidRPr="000C00F1">
        <w:rPr>
          <w:b/>
          <w:i/>
        </w:rPr>
        <w:t>тоговые годовые контрольные работы</w:t>
      </w:r>
      <w:r>
        <w:rPr>
          <w:b/>
          <w:i/>
        </w:rPr>
        <w:t xml:space="preserve"> (контрольные работы – КР)</w:t>
      </w:r>
      <w:r w:rsidRPr="00154E37">
        <w:t xml:space="preserve"> проводятся по математике, русскому языку в 4 четверти и включают требования ключевых тем учебного периода. Результаты проверки фиксируются учителем в классном журнале и учитываются при выставлении оценки за год.</w:t>
      </w:r>
    </w:p>
    <w:p w:rsidR="00521D4F" w:rsidRDefault="00521D4F" w:rsidP="00521D4F">
      <w:pPr>
        <w:numPr>
          <w:ilvl w:val="0"/>
          <w:numId w:val="7"/>
        </w:numPr>
        <w:tabs>
          <w:tab w:val="left" w:pos="0"/>
        </w:tabs>
      </w:pPr>
      <w:r>
        <w:rPr>
          <w:b/>
          <w:i/>
        </w:rPr>
        <w:t>и</w:t>
      </w:r>
      <w:r w:rsidRPr="0008193D">
        <w:rPr>
          <w:b/>
          <w:i/>
        </w:rPr>
        <w:t>нтегрированный зачет</w:t>
      </w:r>
      <w:r>
        <w:rPr>
          <w:b/>
          <w:i/>
        </w:rPr>
        <w:t xml:space="preserve"> (</w:t>
      </w:r>
      <w:proofErr w:type="gramStart"/>
      <w:r>
        <w:rPr>
          <w:b/>
          <w:i/>
        </w:rPr>
        <w:t>ИЗ</w:t>
      </w:r>
      <w:proofErr w:type="gramEnd"/>
      <w:r>
        <w:rPr>
          <w:b/>
          <w:i/>
        </w:rPr>
        <w:t>)</w:t>
      </w:r>
      <w:r>
        <w:t xml:space="preserve"> – </w:t>
      </w:r>
      <w:proofErr w:type="gramStart"/>
      <w:r>
        <w:t>суммирование</w:t>
      </w:r>
      <w:proofErr w:type="gramEnd"/>
      <w:r>
        <w:t xml:space="preserve"> результатов текущего контроля.</w:t>
      </w:r>
    </w:p>
    <w:p w:rsidR="00521D4F" w:rsidRPr="00D30628" w:rsidRDefault="00521D4F" w:rsidP="00521D4F">
      <w:pPr>
        <w:numPr>
          <w:ilvl w:val="0"/>
          <w:numId w:val="7"/>
        </w:numPr>
        <w:tabs>
          <w:tab w:val="left" w:pos="0"/>
        </w:tabs>
        <w:jc w:val="both"/>
      </w:pPr>
      <w:proofErr w:type="gramStart"/>
      <w:r>
        <w:rPr>
          <w:b/>
          <w:i/>
        </w:rPr>
        <w:t>дифференцированный зачёт (</w:t>
      </w:r>
      <w:proofErr w:type="spellStart"/>
      <w:r>
        <w:rPr>
          <w:b/>
          <w:i/>
        </w:rPr>
        <w:t>ДфЗ</w:t>
      </w:r>
      <w:proofErr w:type="spellEnd"/>
      <w:r>
        <w:rPr>
          <w:b/>
          <w:i/>
        </w:rPr>
        <w:t>)</w:t>
      </w:r>
      <w:r>
        <w:t xml:space="preserve"> - </w:t>
      </w:r>
      <w:r w:rsidRPr="00D30628">
        <w:t xml:space="preserve">форма итогового контроля, которая предусматривает оценивание усвоения </w:t>
      </w:r>
      <w:r>
        <w:t xml:space="preserve">учеником </w:t>
      </w:r>
      <w:r w:rsidRPr="00D30628">
        <w:t xml:space="preserve">обучающего материала по </w:t>
      </w:r>
      <w:r>
        <w:t>любой</w:t>
      </w:r>
      <w:r w:rsidRPr="00D30628">
        <w:t xml:space="preserve"> учебной дисциплине</w:t>
      </w:r>
      <w:r>
        <w:t xml:space="preserve"> учебного плана</w:t>
      </w:r>
      <w:r w:rsidRPr="00D30628">
        <w:t>, в основном на основ</w:t>
      </w:r>
      <w:r>
        <w:t>ании результатов выполненных им</w:t>
      </w:r>
      <w:r w:rsidRPr="00D30628">
        <w:t xml:space="preserve"> индивидуальных заданий Дифференцированный зачет с учетом специфики учебной дисциплины может проводиться в форме письменной контрольной работы, тестирования, опроса обучающихся в устной форме, а так же с привлечение </w:t>
      </w:r>
      <w:r w:rsidRPr="00D30628">
        <w:lastRenderedPageBreak/>
        <w:t>компьютерных технологий, как подведение итогов рейтинговой формы</w:t>
      </w:r>
      <w:proofErr w:type="gramEnd"/>
      <w:r w:rsidRPr="00D30628">
        <w:t xml:space="preserve"> контроля и в других формах.</w:t>
      </w:r>
    </w:p>
    <w:p w:rsidR="00521D4F" w:rsidRDefault="00521D4F" w:rsidP="00521D4F">
      <w:pPr>
        <w:shd w:val="clear" w:color="auto" w:fill="FFFFFF"/>
        <w:tabs>
          <w:tab w:val="left" w:pos="1075"/>
        </w:tabs>
        <w:jc w:val="both"/>
        <w:rPr>
          <w:b/>
          <w:color w:val="000000"/>
        </w:rPr>
      </w:pPr>
    </w:p>
    <w:p w:rsidR="00521D4F" w:rsidRDefault="00521D4F" w:rsidP="00521D4F">
      <w:pPr>
        <w:shd w:val="clear" w:color="auto" w:fill="FFFFFF"/>
        <w:tabs>
          <w:tab w:val="left" w:pos="1075"/>
        </w:tabs>
        <w:jc w:val="both"/>
        <w:rPr>
          <w:color w:val="000000"/>
        </w:rPr>
      </w:pPr>
      <w:r w:rsidRPr="00F719B3">
        <w:rPr>
          <w:color w:val="000000"/>
        </w:rPr>
        <w:t>Отметки</w:t>
      </w:r>
      <w:r w:rsidRPr="00154E37">
        <w:rPr>
          <w:color w:val="000000"/>
        </w:rPr>
        <w:t xml:space="preserve"> за стандартизированные</w:t>
      </w:r>
      <w:r>
        <w:rPr>
          <w:color w:val="000000"/>
        </w:rPr>
        <w:t xml:space="preserve">, итоговые годовые </w:t>
      </w:r>
      <w:r w:rsidRPr="00154E37">
        <w:rPr>
          <w:color w:val="000000"/>
        </w:rPr>
        <w:t xml:space="preserve">контрольные работы выставляются в журнал в </w:t>
      </w:r>
      <w:r>
        <w:rPr>
          <w:color w:val="000000"/>
        </w:rPr>
        <w:t>соответствии с оценочной шкалой:</w:t>
      </w:r>
    </w:p>
    <w:p w:rsidR="00521D4F" w:rsidRPr="00154E37" w:rsidRDefault="00521D4F" w:rsidP="00521D4F">
      <w:pPr>
        <w:shd w:val="clear" w:color="auto" w:fill="FFFFFF"/>
        <w:tabs>
          <w:tab w:val="left" w:pos="1075"/>
        </w:tabs>
        <w:jc w:val="both"/>
        <w:rPr>
          <w:b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2268"/>
        <w:gridCol w:w="4536"/>
      </w:tblGrid>
      <w:tr w:rsidR="00521D4F" w:rsidRPr="00154E37" w:rsidTr="00294DFF">
        <w:trPr>
          <w:trHeight w:val="2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1D4F" w:rsidRPr="00713F1B" w:rsidRDefault="00521D4F" w:rsidP="00294DFF">
            <w:pPr>
              <w:snapToGrid w:val="0"/>
              <w:jc w:val="center"/>
              <w:rPr>
                <w:b/>
              </w:rPr>
            </w:pPr>
            <w:r w:rsidRPr="00713F1B">
              <w:rPr>
                <w:b/>
              </w:rPr>
              <w:t>% выполнения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1D4F" w:rsidRPr="00713F1B" w:rsidRDefault="00521D4F" w:rsidP="00294DFF">
            <w:pPr>
              <w:snapToGrid w:val="0"/>
              <w:jc w:val="center"/>
              <w:rPr>
                <w:b/>
              </w:rPr>
            </w:pPr>
            <w:r w:rsidRPr="00713F1B">
              <w:rPr>
                <w:b/>
              </w:rPr>
              <w:t>Уровень достижений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4F" w:rsidRPr="00713F1B" w:rsidRDefault="00521D4F" w:rsidP="00294DFF">
            <w:pPr>
              <w:snapToGrid w:val="0"/>
              <w:jc w:val="center"/>
              <w:rPr>
                <w:b/>
              </w:rPr>
            </w:pPr>
            <w:r w:rsidRPr="00713F1B">
              <w:rPr>
                <w:b/>
              </w:rPr>
              <w:t>Отметка по 5-балльной шкале</w:t>
            </w:r>
          </w:p>
        </w:tc>
      </w:tr>
      <w:tr w:rsidR="00521D4F" w:rsidRPr="00154E37" w:rsidTr="00294DFF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1D4F" w:rsidRPr="00154E37" w:rsidRDefault="00521D4F" w:rsidP="00294DFF">
            <w:pPr>
              <w:snapToGrid w:val="0"/>
              <w:jc w:val="center"/>
            </w:pPr>
            <w:r w:rsidRPr="00154E37">
              <w:t>90-100%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1D4F" w:rsidRPr="00154E37" w:rsidRDefault="00521D4F" w:rsidP="00294DFF">
            <w:pPr>
              <w:snapToGrid w:val="0"/>
              <w:jc w:val="center"/>
            </w:pPr>
            <w:r w:rsidRPr="00154E37">
              <w:t>высокий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4F" w:rsidRPr="00154E37" w:rsidRDefault="00521D4F" w:rsidP="00294DFF">
            <w:pPr>
              <w:snapToGrid w:val="0"/>
            </w:pPr>
            <w:r w:rsidRPr="00154E37">
              <w:t>«5»</w:t>
            </w:r>
            <w:r>
              <w:t xml:space="preserve"> отлично</w:t>
            </w:r>
          </w:p>
        </w:tc>
      </w:tr>
      <w:tr w:rsidR="00521D4F" w:rsidRPr="00154E37" w:rsidTr="00294DFF">
        <w:trPr>
          <w:trHeight w:val="288"/>
        </w:trPr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1D4F" w:rsidRPr="00154E37" w:rsidRDefault="00521D4F" w:rsidP="00294DFF">
            <w:pPr>
              <w:snapToGrid w:val="0"/>
              <w:jc w:val="center"/>
            </w:pPr>
            <w:r w:rsidRPr="00154E37">
              <w:t>75 -89%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1D4F" w:rsidRPr="00154E37" w:rsidRDefault="00521D4F" w:rsidP="00294DFF">
            <w:pPr>
              <w:snapToGrid w:val="0"/>
              <w:jc w:val="center"/>
            </w:pPr>
            <w:r w:rsidRPr="00154E37">
              <w:t>повышенный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4F" w:rsidRPr="00154E37" w:rsidRDefault="00521D4F" w:rsidP="00294DFF">
            <w:pPr>
              <w:snapToGrid w:val="0"/>
            </w:pPr>
            <w:r w:rsidRPr="00154E37">
              <w:t>«4»</w:t>
            </w:r>
            <w:r>
              <w:t xml:space="preserve"> хорошо</w:t>
            </w:r>
          </w:p>
        </w:tc>
      </w:tr>
      <w:tr w:rsidR="00521D4F" w:rsidRPr="00154E37" w:rsidTr="00294DFF">
        <w:trPr>
          <w:trHeight w:val="91"/>
        </w:trPr>
        <w:tc>
          <w:tcPr>
            <w:tcW w:w="25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1D4F" w:rsidRPr="00154E37" w:rsidRDefault="00521D4F" w:rsidP="00294DFF">
            <w:pPr>
              <w:snapToGrid w:val="0"/>
              <w:jc w:val="center"/>
            </w:pPr>
            <w:r>
              <w:t>5</w:t>
            </w:r>
            <w:r w:rsidRPr="00154E37">
              <w:t>0 -74 %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21D4F" w:rsidRPr="00154E37" w:rsidRDefault="00521D4F" w:rsidP="00294DFF">
            <w:pPr>
              <w:snapToGrid w:val="0"/>
              <w:jc w:val="center"/>
            </w:pPr>
            <w:r w:rsidRPr="00154E37">
              <w:t>средний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4F" w:rsidRPr="00154E37" w:rsidRDefault="00521D4F" w:rsidP="00294DFF">
            <w:pPr>
              <w:snapToGrid w:val="0"/>
            </w:pPr>
            <w:r w:rsidRPr="00154E37">
              <w:t>«3»</w:t>
            </w:r>
            <w:r>
              <w:t xml:space="preserve"> удовлетворительно</w:t>
            </w:r>
          </w:p>
        </w:tc>
      </w:tr>
      <w:tr w:rsidR="00521D4F" w:rsidRPr="00154E37" w:rsidTr="00294DFF">
        <w:trPr>
          <w:trHeight w:val="317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D4F" w:rsidRPr="00154E37" w:rsidRDefault="00521D4F" w:rsidP="00294DFF">
            <w:pPr>
              <w:snapToGrid w:val="0"/>
              <w:jc w:val="center"/>
            </w:pPr>
            <w:r>
              <w:t>меньше 5</w:t>
            </w:r>
            <w:r w:rsidRPr="00154E37">
              <w:t>0%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D4F" w:rsidRPr="00154E37" w:rsidRDefault="00521D4F" w:rsidP="00294DFF">
            <w:pPr>
              <w:snapToGrid w:val="0"/>
              <w:jc w:val="center"/>
            </w:pPr>
            <w:r>
              <w:t>низкий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4F" w:rsidRPr="00154E37" w:rsidRDefault="00521D4F" w:rsidP="00294DFF">
            <w:pPr>
              <w:snapToGrid w:val="0"/>
            </w:pPr>
            <w:r w:rsidRPr="00154E37">
              <w:t>«2»</w:t>
            </w:r>
            <w:r>
              <w:t xml:space="preserve"> неудовлетворительно</w:t>
            </w:r>
          </w:p>
        </w:tc>
      </w:tr>
    </w:tbl>
    <w:p w:rsidR="00521D4F" w:rsidRDefault="00521D4F" w:rsidP="00521D4F">
      <w:pPr>
        <w:pStyle w:val="a6"/>
        <w:jc w:val="both"/>
      </w:pPr>
    </w:p>
    <w:p w:rsidR="00521D4F" w:rsidRPr="00713F1B" w:rsidRDefault="00521D4F" w:rsidP="00521D4F">
      <w:pPr>
        <w:pStyle w:val="a6"/>
        <w:jc w:val="both"/>
      </w:pPr>
      <w:r w:rsidRPr="00713F1B">
        <w:t xml:space="preserve">Формы промежуточной аттестации определяются учебным планом. </w:t>
      </w:r>
      <w:r>
        <w:t xml:space="preserve">По предмету «физическая культура» в 9 классе форма промежуточной аттестации определяется в соответствии с состоянием здоровья учащегося. </w:t>
      </w:r>
      <w:proofErr w:type="gramStart"/>
      <w:r>
        <w:t>Сдача дифференцированного зачёта по физической культуре является обязательной для всех обучающихся 9 класса, отнесённых по состоянию здоровья к основной и подготовительной медицинским группам.</w:t>
      </w:r>
      <w:proofErr w:type="gramEnd"/>
    </w:p>
    <w:p w:rsidR="00521D4F" w:rsidRDefault="00521D4F" w:rsidP="00741FF5"/>
    <w:sectPr w:rsidR="00521D4F" w:rsidSect="00E0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2735"/>
    <w:multiLevelType w:val="hybridMultilevel"/>
    <w:tmpl w:val="9C700720"/>
    <w:lvl w:ilvl="0" w:tplc="7A84A34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4EE04B0"/>
    <w:multiLevelType w:val="hybridMultilevel"/>
    <w:tmpl w:val="F82C609E"/>
    <w:lvl w:ilvl="0" w:tplc="C10678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97D10"/>
    <w:multiLevelType w:val="hybridMultilevel"/>
    <w:tmpl w:val="66380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321D0"/>
    <w:multiLevelType w:val="hybridMultilevel"/>
    <w:tmpl w:val="C846C4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A47D68"/>
    <w:multiLevelType w:val="hybridMultilevel"/>
    <w:tmpl w:val="44EEF578"/>
    <w:lvl w:ilvl="0" w:tplc="D67CF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10C73"/>
    <w:rsid w:val="00256BBA"/>
    <w:rsid w:val="00295EAD"/>
    <w:rsid w:val="00361B67"/>
    <w:rsid w:val="003842CE"/>
    <w:rsid w:val="00450F78"/>
    <w:rsid w:val="00514059"/>
    <w:rsid w:val="00521D4F"/>
    <w:rsid w:val="00741FF5"/>
    <w:rsid w:val="00771AD8"/>
    <w:rsid w:val="007E24B4"/>
    <w:rsid w:val="007E56D1"/>
    <w:rsid w:val="00A9203F"/>
    <w:rsid w:val="00A9686B"/>
    <w:rsid w:val="00AA2DB8"/>
    <w:rsid w:val="00AB6AFD"/>
    <w:rsid w:val="00B04CDC"/>
    <w:rsid w:val="00B93545"/>
    <w:rsid w:val="00BA50E1"/>
    <w:rsid w:val="00D10C73"/>
    <w:rsid w:val="00D2604F"/>
    <w:rsid w:val="00DB7D68"/>
    <w:rsid w:val="00E0250C"/>
    <w:rsid w:val="00E713A5"/>
    <w:rsid w:val="00F8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C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1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3A5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E713A5"/>
    <w:rPr>
      <w:color w:val="106BBE"/>
    </w:rPr>
  </w:style>
  <w:style w:type="paragraph" w:styleId="a4">
    <w:name w:val="List Paragraph"/>
    <w:basedOn w:val="a"/>
    <w:uiPriority w:val="34"/>
    <w:qFormat/>
    <w:rsid w:val="00B93545"/>
    <w:pPr>
      <w:ind w:left="720"/>
      <w:contextualSpacing/>
    </w:pPr>
  </w:style>
  <w:style w:type="character" w:styleId="a5">
    <w:name w:val="Strong"/>
    <w:basedOn w:val="a0"/>
    <w:qFormat/>
    <w:rsid w:val="003842CE"/>
    <w:rPr>
      <w:b/>
      <w:bCs/>
    </w:rPr>
  </w:style>
  <w:style w:type="paragraph" w:styleId="a6">
    <w:name w:val="Body Text"/>
    <w:basedOn w:val="a"/>
    <w:link w:val="a7"/>
    <w:rsid w:val="00521D4F"/>
    <w:pPr>
      <w:spacing w:after="120"/>
    </w:pPr>
  </w:style>
  <w:style w:type="character" w:customStyle="1" w:styleId="a7">
    <w:name w:val="Основной текст Знак"/>
    <w:basedOn w:val="a0"/>
    <w:link w:val="a6"/>
    <w:rsid w:val="00521D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712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Владелец</cp:lastModifiedBy>
  <cp:revision>7</cp:revision>
  <cp:lastPrinted>2015-09-08T09:08:00Z</cp:lastPrinted>
  <dcterms:created xsi:type="dcterms:W3CDTF">2015-02-11T07:29:00Z</dcterms:created>
  <dcterms:modified xsi:type="dcterms:W3CDTF">2015-09-08T09:51:00Z</dcterms:modified>
</cp:coreProperties>
</file>